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68" w:rsidRPr="00553938" w:rsidRDefault="00DE2868" w:rsidP="005B0580">
      <w:pPr>
        <w:spacing w:after="0" w:line="240" w:lineRule="auto"/>
        <w:jc w:val="center"/>
        <w:rPr>
          <w:rFonts w:ascii="Times New Roman" w:hAnsi="Times New Roman"/>
          <w:b/>
          <w:sz w:val="20"/>
          <w:szCs w:val="20"/>
        </w:rPr>
      </w:pPr>
      <w:r w:rsidRPr="00553938">
        <w:rPr>
          <w:rFonts w:ascii="Times New Roman" w:hAnsi="Times New Roman"/>
          <w:b/>
          <w:sz w:val="20"/>
          <w:szCs w:val="20"/>
        </w:rPr>
        <w:t>РОССИЙСКАЯ ФЕДЕРАЦИЯ</w:t>
      </w:r>
    </w:p>
    <w:p w:rsidR="00DE2868" w:rsidRPr="00553938" w:rsidRDefault="00DE2868" w:rsidP="005B0580">
      <w:pPr>
        <w:spacing w:after="0" w:line="240" w:lineRule="auto"/>
        <w:jc w:val="center"/>
        <w:rPr>
          <w:rFonts w:ascii="Times New Roman" w:hAnsi="Times New Roman"/>
          <w:b/>
          <w:sz w:val="20"/>
          <w:szCs w:val="20"/>
        </w:rPr>
      </w:pPr>
      <w:r w:rsidRPr="00553938">
        <w:rPr>
          <w:rFonts w:ascii="Times New Roman" w:hAnsi="Times New Roman"/>
          <w:b/>
          <w:sz w:val="20"/>
          <w:szCs w:val="20"/>
        </w:rPr>
        <w:t>г.</w:t>
      </w:r>
      <w:r w:rsidRPr="008641BB">
        <w:rPr>
          <w:rFonts w:ascii="Times New Roman" w:hAnsi="Times New Roman"/>
          <w:b/>
          <w:sz w:val="20"/>
          <w:szCs w:val="20"/>
        </w:rPr>
        <w:t xml:space="preserve"> </w:t>
      </w:r>
      <w:r w:rsidRPr="00553938">
        <w:rPr>
          <w:rFonts w:ascii="Times New Roman" w:hAnsi="Times New Roman"/>
          <w:b/>
          <w:sz w:val="20"/>
          <w:szCs w:val="20"/>
        </w:rPr>
        <w:t>ИРКУТСК</w:t>
      </w:r>
    </w:p>
    <w:p w:rsidR="00DE2868" w:rsidRPr="00553938" w:rsidRDefault="00DE2868" w:rsidP="005B0580">
      <w:pPr>
        <w:spacing w:after="0" w:line="240" w:lineRule="auto"/>
        <w:jc w:val="center"/>
        <w:rPr>
          <w:rFonts w:ascii="Times New Roman" w:hAnsi="Times New Roman"/>
          <w:b/>
          <w:sz w:val="20"/>
          <w:szCs w:val="20"/>
        </w:rPr>
      </w:pPr>
      <w:r w:rsidRPr="00553938">
        <w:rPr>
          <w:rFonts w:ascii="Times New Roman" w:hAnsi="Times New Roman"/>
          <w:b/>
          <w:sz w:val="20"/>
          <w:szCs w:val="20"/>
        </w:rPr>
        <w:t>АДМИНИСТРАЦИЯ</w:t>
      </w:r>
    </w:p>
    <w:p w:rsidR="00DE2868" w:rsidRPr="00553938" w:rsidRDefault="00DE2868" w:rsidP="005B0580">
      <w:pPr>
        <w:spacing w:after="0" w:line="240" w:lineRule="auto"/>
        <w:jc w:val="center"/>
        <w:rPr>
          <w:rFonts w:ascii="Times New Roman" w:hAnsi="Times New Roman"/>
          <w:b/>
          <w:sz w:val="20"/>
          <w:szCs w:val="20"/>
        </w:rPr>
      </w:pPr>
      <w:r w:rsidRPr="00553938">
        <w:rPr>
          <w:rFonts w:ascii="Times New Roman" w:hAnsi="Times New Roman"/>
          <w:b/>
          <w:sz w:val="20"/>
          <w:szCs w:val="20"/>
        </w:rPr>
        <w:t>КОМИТЕТ ПО СОЦИАЛЬНОЙ ПОЛИТИКЕ И КУЛЬТУРЕ</w:t>
      </w:r>
    </w:p>
    <w:p w:rsidR="00DE2868" w:rsidRDefault="00DE2868" w:rsidP="005B0580">
      <w:pPr>
        <w:spacing w:after="0" w:line="240" w:lineRule="auto"/>
        <w:jc w:val="center"/>
        <w:rPr>
          <w:rFonts w:ascii="Times New Roman" w:hAnsi="Times New Roman"/>
          <w:b/>
          <w:sz w:val="20"/>
          <w:szCs w:val="20"/>
        </w:rPr>
      </w:pPr>
      <w:r w:rsidRPr="00553938">
        <w:rPr>
          <w:rFonts w:ascii="Times New Roman" w:hAnsi="Times New Roman"/>
          <w:b/>
          <w:sz w:val="20"/>
          <w:szCs w:val="20"/>
        </w:rPr>
        <w:t>МУНИЦИПАЛЬНОЕ</w:t>
      </w:r>
      <w:r>
        <w:rPr>
          <w:rFonts w:ascii="Times New Roman" w:hAnsi="Times New Roman"/>
          <w:b/>
          <w:sz w:val="20"/>
          <w:szCs w:val="20"/>
        </w:rPr>
        <w:t xml:space="preserve"> БЮДЖЕТНОЕ</w:t>
      </w:r>
      <w:r w:rsidRPr="00553938">
        <w:rPr>
          <w:rFonts w:ascii="Times New Roman" w:hAnsi="Times New Roman"/>
          <w:b/>
          <w:sz w:val="20"/>
          <w:szCs w:val="20"/>
        </w:rPr>
        <w:t xml:space="preserve"> ДОШКОЛЬНОЕ ОБРАЗОВАТЕЛЬНОЕУЧРЕЖДЕНИЕ </w:t>
      </w:r>
    </w:p>
    <w:p w:rsidR="00DE2868" w:rsidRPr="00553938" w:rsidRDefault="00D32BFB" w:rsidP="005B0580">
      <w:pPr>
        <w:spacing w:after="0" w:line="240" w:lineRule="auto"/>
        <w:jc w:val="center"/>
        <w:rPr>
          <w:rFonts w:ascii="Times New Roman" w:hAnsi="Times New Roman"/>
          <w:b/>
          <w:sz w:val="20"/>
          <w:szCs w:val="20"/>
        </w:rPr>
      </w:pPr>
      <w:r>
        <w:rPr>
          <w:rFonts w:ascii="Times New Roman" w:hAnsi="Times New Roman"/>
          <w:b/>
          <w:sz w:val="20"/>
          <w:szCs w:val="20"/>
        </w:rPr>
        <w:t xml:space="preserve">ГОРОДА </w:t>
      </w:r>
      <w:r w:rsidR="00DE2868" w:rsidRPr="00553938">
        <w:rPr>
          <w:rFonts w:ascii="Times New Roman" w:hAnsi="Times New Roman"/>
          <w:b/>
          <w:sz w:val="20"/>
          <w:szCs w:val="20"/>
        </w:rPr>
        <w:t>ИРКУТСКА Д</w:t>
      </w:r>
      <w:r>
        <w:rPr>
          <w:rFonts w:ascii="Times New Roman" w:hAnsi="Times New Roman"/>
          <w:b/>
          <w:sz w:val="20"/>
          <w:szCs w:val="20"/>
        </w:rPr>
        <w:t xml:space="preserve">ЕТСКИЙ САД </w:t>
      </w:r>
      <w:r w:rsidR="00DE2868" w:rsidRPr="00553938">
        <w:rPr>
          <w:rFonts w:ascii="Times New Roman" w:hAnsi="Times New Roman"/>
          <w:b/>
          <w:sz w:val="20"/>
          <w:szCs w:val="20"/>
        </w:rPr>
        <w:t xml:space="preserve"> №  156 </w:t>
      </w:r>
    </w:p>
    <w:p w:rsidR="00DE2868" w:rsidRPr="00EC1D54" w:rsidRDefault="00DE2868" w:rsidP="005B0580">
      <w:pPr>
        <w:spacing w:after="0" w:line="240" w:lineRule="auto"/>
        <w:jc w:val="center"/>
        <w:rPr>
          <w:rFonts w:ascii="Times New Roman" w:hAnsi="Times New Roman"/>
          <w:b/>
          <w:sz w:val="24"/>
          <w:szCs w:val="24"/>
          <w:u w:val="double"/>
        </w:rPr>
      </w:pPr>
      <w:r w:rsidRPr="00EC1D54">
        <w:rPr>
          <w:rFonts w:ascii="Times New Roman" w:hAnsi="Times New Roman"/>
          <w:b/>
          <w:sz w:val="24"/>
          <w:szCs w:val="24"/>
          <w:u w:val="double"/>
        </w:rPr>
        <w:t>________________________________________________________________________</w:t>
      </w:r>
    </w:p>
    <w:p w:rsidR="00DE2868" w:rsidRPr="00DD1750" w:rsidRDefault="00DE2868" w:rsidP="005B0580">
      <w:pPr>
        <w:spacing w:after="0" w:line="240" w:lineRule="auto"/>
        <w:rPr>
          <w:rFonts w:ascii="Times New Roman" w:hAnsi="Times New Roman"/>
          <w:sz w:val="20"/>
          <w:szCs w:val="20"/>
        </w:rPr>
      </w:pPr>
      <w:smartTag w:uri="urn:schemas-microsoft-com:office:smarttags" w:element="metricconverter">
        <w:smartTagPr>
          <w:attr w:name="ProductID" w:val="664080, г"/>
        </w:smartTagPr>
        <w:r w:rsidRPr="00DD1750">
          <w:rPr>
            <w:rFonts w:ascii="Times New Roman" w:hAnsi="Times New Roman"/>
            <w:sz w:val="20"/>
            <w:szCs w:val="20"/>
          </w:rPr>
          <w:t>664080, г</w:t>
        </w:r>
      </w:smartTag>
      <w:r w:rsidRPr="00DD1750">
        <w:rPr>
          <w:rFonts w:ascii="Times New Roman" w:hAnsi="Times New Roman"/>
          <w:sz w:val="20"/>
          <w:szCs w:val="20"/>
        </w:rPr>
        <w:t xml:space="preserve">. Иркутск,  м-нТопкинский, 32                            </w:t>
      </w:r>
      <w:r>
        <w:rPr>
          <w:rFonts w:ascii="Times New Roman" w:hAnsi="Times New Roman"/>
          <w:sz w:val="20"/>
          <w:szCs w:val="20"/>
        </w:rPr>
        <w:t xml:space="preserve">       </w:t>
      </w:r>
      <w:r w:rsidRPr="00DD1750">
        <w:rPr>
          <w:rFonts w:ascii="Times New Roman" w:hAnsi="Times New Roman"/>
          <w:sz w:val="20"/>
          <w:szCs w:val="20"/>
        </w:rPr>
        <w:t xml:space="preserve">       </w:t>
      </w:r>
      <w:r>
        <w:rPr>
          <w:rFonts w:ascii="Times New Roman" w:hAnsi="Times New Roman"/>
          <w:sz w:val="20"/>
          <w:szCs w:val="20"/>
        </w:rPr>
        <w:t xml:space="preserve">                     </w:t>
      </w:r>
      <w:r w:rsidRPr="00DD1750">
        <w:rPr>
          <w:rFonts w:ascii="Times New Roman" w:hAnsi="Times New Roman"/>
          <w:sz w:val="20"/>
          <w:szCs w:val="20"/>
        </w:rPr>
        <w:t xml:space="preserve"> тел. 33-86-77</w:t>
      </w:r>
    </w:p>
    <w:p w:rsidR="00DE2868" w:rsidRPr="00DD1750" w:rsidRDefault="00DE2868" w:rsidP="005B0580">
      <w:pPr>
        <w:spacing w:after="0" w:line="240" w:lineRule="auto"/>
        <w:rPr>
          <w:sz w:val="20"/>
          <w:szCs w:val="20"/>
        </w:rPr>
      </w:pPr>
      <w:r w:rsidRPr="00DD1750">
        <w:rPr>
          <w:sz w:val="20"/>
          <w:szCs w:val="20"/>
        </w:rPr>
        <w:t xml:space="preserve">От_____________________                                                                                              </w:t>
      </w:r>
      <w:r>
        <w:rPr>
          <w:sz w:val="20"/>
          <w:szCs w:val="20"/>
          <w:lang w:val="en-US"/>
        </w:rPr>
        <w:t>e</w:t>
      </w:r>
      <w:r w:rsidRPr="00DD1750">
        <w:rPr>
          <w:sz w:val="20"/>
          <w:szCs w:val="20"/>
        </w:rPr>
        <w:t>-</w:t>
      </w:r>
      <w:r>
        <w:rPr>
          <w:sz w:val="20"/>
          <w:szCs w:val="20"/>
          <w:lang w:val="en-US"/>
        </w:rPr>
        <w:t>mail</w:t>
      </w:r>
      <w:r w:rsidRPr="00DD1750">
        <w:rPr>
          <w:sz w:val="20"/>
          <w:szCs w:val="20"/>
        </w:rPr>
        <w:t>:</w:t>
      </w:r>
      <w:r>
        <w:rPr>
          <w:sz w:val="20"/>
          <w:szCs w:val="20"/>
          <w:lang w:val="en-US"/>
        </w:rPr>
        <w:t>detsadtop</w:t>
      </w:r>
      <w:r w:rsidRPr="00DD1750">
        <w:rPr>
          <w:sz w:val="20"/>
          <w:szCs w:val="20"/>
        </w:rPr>
        <w:t>@</w:t>
      </w:r>
      <w:r>
        <w:rPr>
          <w:sz w:val="20"/>
          <w:szCs w:val="20"/>
          <w:lang w:val="en-US"/>
        </w:rPr>
        <w:t>yandex</w:t>
      </w:r>
      <w:r w:rsidRPr="00DD1750">
        <w:rPr>
          <w:sz w:val="20"/>
          <w:szCs w:val="20"/>
        </w:rPr>
        <w:t>.</w:t>
      </w:r>
      <w:r>
        <w:rPr>
          <w:sz w:val="20"/>
          <w:szCs w:val="20"/>
          <w:lang w:val="en-US"/>
        </w:rPr>
        <w:t>ru</w:t>
      </w:r>
    </w:p>
    <w:p w:rsidR="00DE2868" w:rsidRDefault="00DE2868" w:rsidP="005B0580">
      <w:pPr>
        <w:rPr>
          <w:sz w:val="20"/>
          <w:szCs w:val="20"/>
        </w:rPr>
      </w:pPr>
    </w:p>
    <w:p w:rsidR="00DE2868" w:rsidRPr="00DD1750" w:rsidRDefault="00DE2868" w:rsidP="005B0580">
      <w:pPr>
        <w:rPr>
          <w:sz w:val="20"/>
          <w:szCs w:val="20"/>
        </w:rPr>
      </w:pPr>
    </w:p>
    <w:p w:rsidR="00DE2868" w:rsidRPr="00A5510A" w:rsidRDefault="00DE2868" w:rsidP="005B0580">
      <w:pPr>
        <w:spacing w:line="240" w:lineRule="auto"/>
        <w:jc w:val="center"/>
        <w:rPr>
          <w:rFonts w:ascii="Times New Roman" w:hAnsi="Times New Roman"/>
          <w:b/>
          <w:sz w:val="28"/>
          <w:szCs w:val="28"/>
        </w:rPr>
      </w:pPr>
      <w:r w:rsidRPr="00A5510A">
        <w:rPr>
          <w:rFonts w:ascii="Times New Roman" w:hAnsi="Times New Roman"/>
          <w:b/>
          <w:sz w:val="28"/>
          <w:szCs w:val="28"/>
        </w:rPr>
        <w:t>Самообследование МБДОУ г.Иркутска детского сада №156</w:t>
      </w:r>
    </w:p>
    <w:p w:rsidR="00DE2868" w:rsidRPr="00A5510A" w:rsidRDefault="00496F72" w:rsidP="005B0580">
      <w:pPr>
        <w:spacing w:line="240" w:lineRule="auto"/>
        <w:jc w:val="center"/>
        <w:rPr>
          <w:rFonts w:ascii="Times New Roman" w:hAnsi="Times New Roman"/>
          <w:b/>
          <w:sz w:val="28"/>
          <w:szCs w:val="28"/>
        </w:rPr>
      </w:pPr>
      <w:r w:rsidRPr="00A5510A">
        <w:rPr>
          <w:rFonts w:ascii="Times New Roman" w:hAnsi="Times New Roman"/>
          <w:b/>
          <w:sz w:val="28"/>
          <w:szCs w:val="28"/>
        </w:rPr>
        <w:t>за 2016-2017</w:t>
      </w:r>
      <w:r w:rsidR="00DE2868" w:rsidRPr="00A5510A">
        <w:rPr>
          <w:rFonts w:ascii="Times New Roman" w:hAnsi="Times New Roman"/>
          <w:b/>
          <w:sz w:val="28"/>
          <w:szCs w:val="28"/>
        </w:rPr>
        <w:t xml:space="preserve"> учебный год</w:t>
      </w:r>
    </w:p>
    <w:p w:rsidR="00DE2868" w:rsidRDefault="00DE2868" w:rsidP="005B0580">
      <w:pPr>
        <w:spacing w:after="0" w:line="240" w:lineRule="auto"/>
        <w:rPr>
          <w:rFonts w:ascii="Times New Roman" w:hAnsi="Times New Roman"/>
          <w:b/>
          <w:i/>
          <w:sz w:val="28"/>
          <w:szCs w:val="28"/>
        </w:rPr>
      </w:pPr>
    </w:p>
    <w:p w:rsidR="0040689D" w:rsidRDefault="0040689D" w:rsidP="005B0580">
      <w:pPr>
        <w:pStyle w:val="Default"/>
        <w:rPr>
          <w:sz w:val="23"/>
          <w:szCs w:val="23"/>
        </w:rPr>
      </w:pPr>
      <w:r>
        <w:rPr>
          <w:b/>
          <w:bCs/>
          <w:sz w:val="23"/>
          <w:szCs w:val="23"/>
        </w:rPr>
        <w:t xml:space="preserve">СОДЕРЖАНИЕ </w:t>
      </w:r>
    </w:p>
    <w:p w:rsidR="0040689D" w:rsidRDefault="0040689D" w:rsidP="005B0580">
      <w:pPr>
        <w:pStyle w:val="Default"/>
        <w:rPr>
          <w:sz w:val="23"/>
          <w:szCs w:val="23"/>
        </w:rPr>
      </w:pPr>
      <w:r>
        <w:rPr>
          <w:b/>
          <w:bCs/>
          <w:sz w:val="23"/>
          <w:szCs w:val="23"/>
        </w:rPr>
        <w:t xml:space="preserve">Раздел I. Аналитическая часть. </w:t>
      </w:r>
    </w:p>
    <w:p w:rsidR="0040689D" w:rsidRDefault="0040689D" w:rsidP="005B0580">
      <w:pPr>
        <w:pStyle w:val="Default"/>
        <w:rPr>
          <w:sz w:val="23"/>
          <w:szCs w:val="23"/>
        </w:rPr>
      </w:pPr>
      <w:r>
        <w:rPr>
          <w:sz w:val="23"/>
          <w:szCs w:val="23"/>
        </w:rPr>
        <w:t xml:space="preserve">1.1. Общие сведения о дошкольном образовательном учреждении </w:t>
      </w:r>
    </w:p>
    <w:p w:rsidR="0040689D" w:rsidRDefault="0040689D" w:rsidP="005B0580">
      <w:pPr>
        <w:pStyle w:val="Default"/>
        <w:rPr>
          <w:sz w:val="23"/>
          <w:szCs w:val="23"/>
        </w:rPr>
      </w:pPr>
      <w:r>
        <w:rPr>
          <w:sz w:val="23"/>
          <w:szCs w:val="23"/>
        </w:rPr>
        <w:t xml:space="preserve">1.2 Оценка образовательной деятельности </w:t>
      </w:r>
    </w:p>
    <w:p w:rsidR="0040689D" w:rsidRDefault="0040689D" w:rsidP="005B0580">
      <w:pPr>
        <w:pStyle w:val="Default"/>
        <w:rPr>
          <w:sz w:val="23"/>
          <w:szCs w:val="23"/>
        </w:rPr>
      </w:pPr>
      <w:r>
        <w:rPr>
          <w:sz w:val="23"/>
          <w:szCs w:val="23"/>
        </w:rPr>
        <w:t xml:space="preserve">1.3. Оценка системы управления </w:t>
      </w:r>
    </w:p>
    <w:p w:rsidR="0040689D" w:rsidRDefault="0040689D" w:rsidP="005B0580">
      <w:pPr>
        <w:pStyle w:val="Default"/>
        <w:rPr>
          <w:sz w:val="23"/>
          <w:szCs w:val="23"/>
        </w:rPr>
      </w:pPr>
      <w:r>
        <w:rPr>
          <w:sz w:val="23"/>
          <w:szCs w:val="23"/>
        </w:rPr>
        <w:t>1.4. Оценка содержания и качества подготовки обучающихся</w:t>
      </w:r>
    </w:p>
    <w:p w:rsidR="0040689D" w:rsidRDefault="0040689D" w:rsidP="005B0580">
      <w:pPr>
        <w:pStyle w:val="Default"/>
        <w:rPr>
          <w:sz w:val="23"/>
          <w:szCs w:val="23"/>
        </w:rPr>
      </w:pPr>
      <w:r>
        <w:rPr>
          <w:sz w:val="23"/>
          <w:szCs w:val="23"/>
        </w:rPr>
        <w:t xml:space="preserve">1.5. Оценка организации учебного-воспитательного процесса </w:t>
      </w:r>
    </w:p>
    <w:p w:rsidR="0040689D" w:rsidRDefault="0040689D" w:rsidP="005B0580">
      <w:pPr>
        <w:pStyle w:val="Default"/>
        <w:rPr>
          <w:sz w:val="23"/>
          <w:szCs w:val="23"/>
        </w:rPr>
      </w:pPr>
      <w:r>
        <w:rPr>
          <w:sz w:val="23"/>
          <w:szCs w:val="23"/>
        </w:rPr>
        <w:t xml:space="preserve">1.6. Оценка качества кадрового состава </w:t>
      </w:r>
    </w:p>
    <w:p w:rsidR="00E02ABD" w:rsidRDefault="0040689D" w:rsidP="005B0580">
      <w:pPr>
        <w:pStyle w:val="Default"/>
        <w:rPr>
          <w:sz w:val="23"/>
          <w:szCs w:val="23"/>
        </w:rPr>
      </w:pPr>
      <w:r>
        <w:rPr>
          <w:sz w:val="23"/>
          <w:szCs w:val="23"/>
        </w:rPr>
        <w:t xml:space="preserve">1.7. Оценка учебно-методического, библиотечно-информационного обеспечения </w:t>
      </w:r>
    </w:p>
    <w:p w:rsidR="00E02ABD" w:rsidRDefault="0040689D" w:rsidP="005B0580">
      <w:pPr>
        <w:pStyle w:val="Default"/>
        <w:rPr>
          <w:sz w:val="23"/>
          <w:szCs w:val="23"/>
        </w:rPr>
      </w:pPr>
      <w:r>
        <w:rPr>
          <w:sz w:val="23"/>
          <w:szCs w:val="23"/>
        </w:rPr>
        <w:t xml:space="preserve">1.8. Оценка материально-технической базы </w:t>
      </w:r>
    </w:p>
    <w:p w:rsidR="00E02ABD" w:rsidRPr="00E02ABD" w:rsidRDefault="00E02ABD" w:rsidP="005B0580">
      <w:pPr>
        <w:pStyle w:val="Default"/>
        <w:rPr>
          <w:rFonts w:eastAsia="Times New Roman"/>
          <w:sz w:val="23"/>
          <w:szCs w:val="23"/>
        </w:rPr>
      </w:pPr>
      <w:r w:rsidRPr="00E02ABD">
        <w:t>1.9.</w:t>
      </w:r>
      <w:r w:rsidRPr="00E02ABD">
        <w:rPr>
          <w:rFonts w:eastAsia="Times New Roman"/>
        </w:rPr>
        <w:t>Функционирование внутренней системы оценки качества образования</w:t>
      </w:r>
    </w:p>
    <w:p w:rsidR="00E02ABD" w:rsidRDefault="00E02ABD" w:rsidP="005B0580">
      <w:pPr>
        <w:pStyle w:val="Default"/>
        <w:rPr>
          <w:sz w:val="23"/>
          <w:szCs w:val="23"/>
        </w:rPr>
      </w:pPr>
    </w:p>
    <w:p w:rsidR="0040689D" w:rsidRDefault="0040689D" w:rsidP="005B0580">
      <w:pPr>
        <w:pStyle w:val="Default"/>
        <w:rPr>
          <w:b/>
          <w:bCs/>
          <w:sz w:val="23"/>
          <w:szCs w:val="23"/>
        </w:rPr>
      </w:pPr>
      <w:r>
        <w:rPr>
          <w:b/>
          <w:bCs/>
          <w:sz w:val="23"/>
          <w:szCs w:val="23"/>
        </w:rPr>
        <w:t xml:space="preserve">Раздел II. Показатели деятельности. </w:t>
      </w: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40689D" w:rsidP="005B0580">
      <w:pPr>
        <w:pStyle w:val="Default"/>
        <w:rPr>
          <w:b/>
          <w:bCs/>
          <w:sz w:val="23"/>
          <w:szCs w:val="23"/>
        </w:rPr>
      </w:pPr>
    </w:p>
    <w:p w:rsidR="0040689D" w:rsidRDefault="00A5510A" w:rsidP="00766699">
      <w:pPr>
        <w:pStyle w:val="Default"/>
        <w:jc w:val="center"/>
        <w:rPr>
          <w:b/>
          <w:bCs/>
          <w:sz w:val="28"/>
          <w:szCs w:val="28"/>
        </w:rPr>
      </w:pPr>
      <w:r>
        <w:rPr>
          <w:b/>
          <w:bCs/>
          <w:sz w:val="28"/>
          <w:szCs w:val="28"/>
        </w:rPr>
        <w:lastRenderedPageBreak/>
        <w:t xml:space="preserve">I </w:t>
      </w:r>
      <w:r w:rsidR="00766699">
        <w:rPr>
          <w:b/>
          <w:bCs/>
          <w:sz w:val="28"/>
          <w:szCs w:val="28"/>
        </w:rPr>
        <w:t>Раздел. Аналитическая часть</w:t>
      </w:r>
    </w:p>
    <w:p w:rsidR="00766699" w:rsidRPr="00766699" w:rsidRDefault="00766699" w:rsidP="00766699">
      <w:pPr>
        <w:pStyle w:val="Default"/>
        <w:jc w:val="center"/>
        <w:rPr>
          <w:b/>
          <w:bCs/>
          <w:sz w:val="28"/>
          <w:szCs w:val="28"/>
        </w:rPr>
      </w:pPr>
    </w:p>
    <w:p w:rsidR="0040689D" w:rsidRPr="002B721F" w:rsidRDefault="0040689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В данном отчете представлены результаты проведения процедуры самообследования</w:t>
      </w:r>
      <w:r w:rsidR="002B721F">
        <w:rPr>
          <w:rFonts w:ascii="Times New Roman" w:hAnsi="Times New Roman"/>
          <w:sz w:val="24"/>
          <w:szCs w:val="24"/>
        </w:rPr>
        <w:t xml:space="preserve"> </w:t>
      </w:r>
      <w:r w:rsidRPr="002B721F">
        <w:rPr>
          <w:rFonts w:ascii="Times New Roman" w:hAnsi="Times New Roman"/>
          <w:sz w:val="24"/>
          <w:szCs w:val="24"/>
        </w:rPr>
        <w:t>деятельности МБДОУ г. Иркутска  детский сад  №156 за 2016-2017 учебный год.</w:t>
      </w:r>
    </w:p>
    <w:p w:rsidR="0040689D" w:rsidRPr="002B721F" w:rsidRDefault="0040689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Отчет по самообследованию составлен в соответствии:</w:t>
      </w:r>
    </w:p>
    <w:p w:rsidR="0040689D" w:rsidRPr="002B721F" w:rsidRDefault="0040689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 с п. 3 ч.2 ст. 29 Федерального закона от 29 декабря 2012 года № 273-ФЗ « Об образовании</w:t>
      </w:r>
    </w:p>
    <w:p w:rsidR="0040689D" w:rsidRPr="002B721F" w:rsidRDefault="0040689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в Российской Федерации»;</w:t>
      </w:r>
    </w:p>
    <w:p w:rsidR="0040689D" w:rsidRPr="002B721F" w:rsidRDefault="0040689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 с приказом Министерства образования науки Российской Федерации от 14 июня 2013 года</w:t>
      </w:r>
    </w:p>
    <w:p w:rsidR="0040689D" w:rsidRPr="002B721F" w:rsidRDefault="0040689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 462 « Об утверждении порядка проведения самообследования образовательной</w:t>
      </w:r>
    </w:p>
    <w:p w:rsidR="0040689D" w:rsidRPr="002B721F" w:rsidRDefault="0040689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организацией»;</w:t>
      </w:r>
    </w:p>
    <w:p w:rsidR="0040689D" w:rsidRPr="002B721F" w:rsidRDefault="0040689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 с приказом Министерства образования и науки Российской Федерации от 10 декабря 2013</w:t>
      </w:r>
    </w:p>
    <w:p w:rsidR="0040689D" w:rsidRPr="002B721F" w:rsidRDefault="0040689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года № 1324 « Об утверждении показателей деятельности образовательной организации,</w:t>
      </w:r>
    </w:p>
    <w:p w:rsidR="0040689D" w:rsidRPr="002B721F" w:rsidRDefault="0040689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подлежащих самообследованию»;</w:t>
      </w:r>
    </w:p>
    <w:p w:rsidR="0040689D" w:rsidRPr="002B721F" w:rsidRDefault="002B721F" w:rsidP="009359A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w:t>
      </w:r>
      <w:r w:rsidR="0040689D" w:rsidRPr="002B721F">
        <w:rPr>
          <w:rFonts w:ascii="Times New Roman" w:hAnsi="Times New Roman"/>
          <w:sz w:val="24"/>
          <w:szCs w:val="24"/>
        </w:rPr>
        <w:t>оложением о самообследовании МБДОУ г. Иркутска  детский сад  №156</w:t>
      </w:r>
    </w:p>
    <w:p w:rsidR="0040689D" w:rsidRPr="002B721F" w:rsidRDefault="0040689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Целью проведения самообследования МБДОУ г. Иркутска  детский сад  №156  является обеспечение доступности и открытости информации о деятельности</w:t>
      </w:r>
      <w:r w:rsidR="00285D18">
        <w:rPr>
          <w:rFonts w:ascii="Times New Roman" w:hAnsi="Times New Roman"/>
          <w:sz w:val="24"/>
          <w:szCs w:val="24"/>
        </w:rPr>
        <w:t xml:space="preserve"> </w:t>
      </w:r>
      <w:r w:rsidRPr="002B721F">
        <w:rPr>
          <w:rFonts w:ascii="Times New Roman" w:hAnsi="Times New Roman"/>
          <w:sz w:val="24"/>
          <w:szCs w:val="24"/>
        </w:rPr>
        <w:t>дошкольного учреждения, а также подготовка отчета о результатах самообследования.</w:t>
      </w:r>
    </w:p>
    <w:p w:rsidR="0040689D" w:rsidRPr="002B721F" w:rsidRDefault="0040689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Процедура самообследования включает в себя:</w:t>
      </w:r>
    </w:p>
    <w:p w:rsidR="0040689D" w:rsidRPr="002B721F" w:rsidRDefault="0040689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 планирование и подготовку работ по самообследованию;</w:t>
      </w:r>
    </w:p>
    <w:p w:rsidR="0040689D" w:rsidRPr="002B721F" w:rsidRDefault="0040689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 организацию и проведение самообследования;</w:t>
      </w:r>
    </w:p>
    <w:p w:rsidR="0040689D" w:rsidRPr="002B721F" w:rsidRDefault="0040689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 обобщение полученных результатов и на их основе формирование отчета.</w:t>
      </w:r>
    </w:p>
    <w:p w:rsidR="0040689D" w:rsidRPr="002B721F" w:rsidRDefault="0040689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В процессе самообследования осуществлена оценка образовательной деятельности</w:t>
      </w:r>
    </w:p>
    <w:p w:rsidR="0040689D" w:rsidRPr="002B721F" w:rsidRDefault="0040689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дошкольного учреждения, системы управления ДОУ, содержания и качества подготовки</w:t>
      </w:r>
      <w:r w:rsidR="002B721F">
        <w:rPr>
          <w:rFonts w:ascii="Times New Roman" w:hAnsi="Times New Roman"/>
          <w:sz w:val="24"/>
          <w:szCs w:val="24"/>
        </w:rPr>
        <w:t xml:space="preserve"> </w:t>
      </w:r>
      <w:r w:rsidRPr="002B721F">
        <w:rPr>
          <w:rFonts w:ascii="Times New Roman" w:hAnsi="Times New Roman"/>
          <w:sz w:val="24"/>
          <w:szCs w:val="24"/>
        </w:rPr>
        <w:t>воспитанников, организации воспитательно-образовательного процесса, качества кадрового</w:t>
      </w:r>
      <w:r w:rsidR="002B721F">
        <w:rPr>
          <w:rFonts w:ascii="Times New Roman" w:hAnsi="Times New Roman"/>
          <w:sz w:val="24"/>
          <w:szCs w:val="24"/>
        </w:rPr>
        <w:t xml:space="preserve"> </w:t>
      </w:r>
      <w:r w:rsidRPr="002B721F">
        <w:rPr>
          <w:rFonts w:ascii="Times New Roman" w:hAnsi="Times New Roman"/>
          <w:sz w:val="24"/>
          <w:szCs w:val="24"/>
        </w:rPr>
        <w:t>обеспечения, материально- технической базы, дана характеристика контингента воспитанников, проанализирована работа с родителями, социальными партнерами. В отчете представлены показатели деятельности организации.</w:t>
      </w:r>
    </w:p>
    <w:p w:rsidR="002B721F" w:rsidRDefault="002B721F" w:rsidP="005B0580">
      <w:pPr>
        <w:pStyle w:val="Default"/>
        <w:rPr>
          <w:b/>
          <w:i/>
        </w:rPr>
      </w:pPr>
      <w:r>
        <w:rPr>
          <w:b/>
          <w:i/>
        </w:rPr>
        <w:t xml:space="preserve"> </w:t>
      </w:r>
    </w:p>
    <w:p w:rsidR="0040689D" w:rsidRPr="00E362F6" w:rsidRDefault="0040689D" w:rsidP="00766699">
      <w:pPr>
        <w:pStyle w:val="Default"/>
        <w:jc w:val="center"/>
        <w:rPr>
          <w:b/>
          <w:sz w:val="28"/>
          <w:szCs w:val="28"/>
        </w:rPr>
      </w:pPr>
      <w:r w:rsidRPr="00E362F6">
        <w:rPr>
          <w:b/>
          <w:sz w:val="28"/>
          <w:szCs w:val="28"/>
        </w:rPr>
        <w:t>1.1. Общие сведения о дошкольном образовательном учреждении</w:t>
      </w:r>
    </w:p>
    <w:p w:rsidR="00E362F6" w:rsidRPr="00766699" w:rsidRDefault="00E362F6" w:rsidP="00766699">
      <w:pPr>
        <w:pStyle w:val="Default"/>
        <w:jc w:val="center"/>
        <w:rPr>
          <w:b/>
        </w:rPr>
      </w:pPr>
    </w:p>
    <w:p w:rsidR="00103387" w:rsidRPr="00103387" w:rsidRDefault="00103387" w:rsidP="00103387">
      <w:pPr>
        <w:ind w:firstLine="851"/>
        <w:contextualSpacing/>
        <w:jc w:val="both"/>
        <w:rPr>
          <w:rFonts w:ascii="Times New Roman" w:hAnsi="Times New Roman"/>
          <w:sz w:val="24"/>
          <w:szCs w:val="24"/>
        </w:rPr>
      </w:pPr>
      <w:r w:rsidRPr="00103387">
        <w:rPr>
          <w:rFonts w:ascii="Times New Roman" w:hAnsi="Times New Roman"/>
          <w:sz w:val="24"/>
          <w:szCs w:val="24"/>
        </w:rPr>
        <w:t>Муниципальное бюджетное дошкольное образовательное учреждение г. Иркутска детский сад № 156 функционирует с 1989 года. Со дня ввода в эксплуатацию детский сад принадлежал администрации города Иркутска и относится к Правобережному округу, расположено по адресу: 664080 г. Иркутск, м-н Топкинский, 32.</w:t>
      </w:r>
    </w:p>
    <w:p w:rsidR="00103387" w:rsidRPr="00103387" w:rsidRDefault="00103387" w:rsidP="00103387">
      <w:pPr>
        <w:ind w:firstLine="851"/>
        <w:contextualSpacing/>
        <w:jc w:val="both"/>
        <w:rPr>
          <w:rFonts w:ascii="Times New Roman" w:hAnsi="Times New Roman"/>
          <w:sz w:val="24"/>
          <w:szCs w:val="24"/>
        </w:rPr>
      </w:pPr>
      <w:r w:rsidRPr="00103387">
        <w:rPr>
          <w:rFonts w:ascii="Times New Roman" w:hAnsi="Times New Roman"/>
          <w:sz w:val="24"/>
          <w:szCs w:val="24"/>
        </w:rPr>
        <w:t>Учредитель: Комитет по социальной политике и культуре администрации города Иркутска. МБДОУ г. Иркутска детский сад № 156 функционирует на основании Устава зарегистрированного 02.04.2015 г. и локальными актами:</w:t>
      </w:r>
    </w:p>
    <w:p w:rsidR="00103387" w:rsidRPr="00103387" w:rsidRDefault="00103387" w:rsidP="00103387">
      <w:pPr>
        <w:tabs>
          <w:tab w:val="left" w:pos="0"/>
          <w:tab w:val="left" w:pos="900"/>
        </w:tabs>
        <w:ind w:firstLine="851"/>
        <w:contextualSpacing/>
        <w:jc w:val="both"/>
        <w:rPr>
          <w:rFonts w:ascii="Times New Roman" w:hAnsi="Times New Roman"/>
          <w:sz w:val="24"/>
          <w:szCs w:val="24"/>
        </w:rPr>
      </w:pPr>
      <w:r w:rsidRPr="00103387">
        <w:rPr>
          <w:rFonts w:ascii="Times New Roman" w:hAnsi="Times New Roman"/>
          <w:sz w:val="24"/>
          <w:szCs w:val="24"/>
        </w:rPr>
        <w:t>•</w:t>
      </w:r>
      <w:r w:rsidRPr="00103387">
        <w:rPr>
          <w:rFonts w:ascii="Times New Roman" w:hAnsi="Times New Roman"/>
          <w:sz w:val="24"/>
          <w:szCs w:val="24"/>
        </w:rPr>
        <w:tab/>
        <w:t>Правила приема воспитанников МБДОУ г. Иркутска детского сада № 156</w:t>
      </w:r>
    </w:p>
    <w:p w:rsidR="00103387" w:rsidRPr="00103387" w:rsidRDefault="00103387" w:rsidP="00103387">
      <w:pPr>
        <w:tabs>
          <w:tab w:val="left" w:pos="0"/>
          <w:tab w:val="left" w:pos="900"/>
        </w:tabs>
        <w:ind w:firstLine="851"/>
        <w:contextualSpacing/>
        <w:jc w:val="both"/>
        <w:rPr>
          <w:rFonts w:ascii="Times New Roman" w:hAnsi="Times New Roman"/>
          <w:sz w:val="24"/>
          <w:szCs w:val="24"/>
        </w:rPr>
      </w:pPr>
      <w:r w:rsidRPr="00103387">
        <w:rPr>
          <w:rFonts w:ascii="Times New Roman" w:hAnsi="Times New Roman"/>
          <w:sz w:val="24"/>
          <w:szCs w:val="24"/>
        </w:rPr>
        <w:t>•</w:t>
      </w:r>
      <w:r w:rsidRPr="00103387">
        <w:rPr>
          <w:rFonts w:ascii="Times New Roman" w:hAnsi="Times New Roman"/>
          <w:sz w:val="24"/>
          <w:szCs w:val="24"/>
        </w:rPr>
        <w:tab/>
        <w:t>Порядок и основания перевода и отчисления воспитанников МБДОУ г. Иркутска детского сада № 156</w:t>
      </w:r>
    </w:p>
    <w:p w:rsidR="00103387" w:rsidRPr="00103387" w:rsidRDefault="00103387" w:rsidP="00103387">
      <w:pPr>
        <w:tabs>
          <w:tab w:val="left" w:pos="0"/>
          <w:tab w:val="left" w:pos="900"/>
        </w:tabs>
        <w:ind w:firstLine="851"/>
        <w:contextualSpacing/>
        <w:jc w:val="both"/>
        <w:rPr>
          <w:rFonts w:ascii="Times New Roman" w:hAnsi="Times New Roman"/>
          <w:sz w:val="24"/>
          <w:szCs w:val="24"/>
        </w:rPr>
      </w:pPr>
      <w:r w:rsidRPr="00103387">
        <w:rPr>
          <w:rFonts w:ascii="Times New Roman" w:hAnsi="Times New Roman"/>
          <w:sz w:val="24"/>
          <w:szCs w:val="24"/>
        </w:rPr>
        <w:t>•</w:t>
      </w:r>
      <w:r w:rsidRPr="00103387">
        <w:rPr>
          <w:rFonts w:ascii="Times New Roman" w:hAnsi="Times New Roman"/>
          <w:sz w:val="24"/>
          <w:szCs w:val="24"/>
        </w:rPr>
        <w:tab/>
        <w:t>Положение о режиме занятий воспитанников МБДОУ г. Иркутска детского сада № 156</w:t>
      </w:r>
    </w:p>
    <w:p w:rsidR="00103387" w:rsidRPr="00103387" w:rsidRDefault="00103387" w:rsidP="00103387">
      <w:pPr>
        <w:tabs>
          <w:tab w:val="left" w:pos="0"/>
          <w:tab w:val="left" w:pos="900"/>
        </w:tabs>
        <w:ind w:firstLine="851"/>
        <w:contextualSpacing/>
        <w:jc w:val="both"/>
        <w:rPr>
          <w:rFonts w:ascii="Times New Roman" w:hAnsi="Times New Roman"/>
          <w:sz w:val="24"/>
          <w:szCs w:val="24"/>
        </w:rPr>
      </w:pPr>
      <w:r w:rsidRPr="00103387">
        <w:rPr>
          <w:rFonts w:ascii="Times New Roman" w:hAnsi="Times New Roman"/>
          <w:sz w:val="24"/>
          <w:szCs w:val="24"/>
        </w:rPr>
        <w:t>•</w:t>
      </w:r>
      <w:r w:rsidRPr="00103387">
        <w:rPr>
          <w:rFonts w:ascii="Times New Roman" w:hAnsi="Times New Roman"/>
          <w:sz w:val="24"/>
          <w:szCs w:val="24"/>
        </w:rPr>
        <w:tab/>
        <w:t>Порядок оформления возникновения и прекращения образовательных отношений между МБДОУ г. Иркутска детским садом № 156 и родителями (законными представителями) воспитанников</w:t>
      </w:r>
    </w:p>
    <w:p w:rsidR="00103387" w:rsidRPr="00103387" w:rsidRDefault="00103387" w:rsidP="00103387">
      <w:pPr>
        <w:tabs>
          <w:tab w:val="left" w:pos="0"/>
          <w:tab w:val="left" w:pos="900"/>
        </w:tabs>
        <w:ind w:firstLine="851"/>
        <w:contextualSpacing/>
        <w:jc w:val="both"/>
        <w:rPr>
          <w:rFonts w:ascii="Times New Roman" w:hAnsi="Times New Roman"/>
          <w:sz w:val="24"/>
          <w:szCs w:val="24"/>
        </w:rPr>
      </w:pPr>
      <w:r w:rsidRPr="00103387">
        <w:rPr>
          <w:rFonts w:ascii="Times New Roman" w:hAnsi="Times New Roman"/>
          <w:sz w:val="24"/>
          <w:szCs w:val="24"/>
        </w:rPr>
        <w:lastRenderedPageBreak/>
        <w:t>•</w:t>
      </w:r>
      <w:r w:rsidRPr="00103387">
        <w:rPr>
          <w:rFonts w:ascii="Times New Roman" w:hAnsi="Times New Roman"/>
          <w:sz w:val="24"/>
          <w:szCs w:val="24"/>
        </w:rPr>
        <w:tab/>
        <w:t>Положение о  внутренней оценке  качества образования МБДОУ г. Иркутска детского сада № 156</w:t>
      </w:r>
    </w:p>
    <w:p w:rsidR="00103387" w:rsidRPr="00103387" w:rsidRDefault="00103387" w:rsidP="00103387">
      <w:pPr>
        <w:tabs>
          <w:tab w:val="left" w:pos="0"/>
          <w:tab w:val="left" w:pos="900"/>
        </w:tabs>
        <w:ind w:firstLine="851"/>
        <w:contextualSpacing/>
        <w:jc w:val="both"/>
        <w:rPr>
          <w:rFonts w:ascii="Times New Roman" w:hAnsi="Times New Roman"/>
          <w:sz w:val="24"/>
          <w:szCs w:val="24"/>
        </w:rPr>
      </w:pPr>
      <w:r w:rsidRPr="00103387">
        <w:rPr>
          <w:rFonts w:ascii="Times New Roman" w:hAnsi="Times New Roman"/>
          <w:sz w:val="24"/>
          <w:szCs w:val="24"/>
        </w:rPr>
        <w:t>•</w:t>
      </w:r>
      <w:r w:rsidRPr="00103387">
        <w:rPr>
          <w:rFonts w:ascii="Times New Roman" w:hAnsi="Times New Roman"/>
          <w:sz w:val="24"/>
          <w:szCs w:val="24"/>
        </w:rPr>
        <w:tab/>
        <w:t xml:space="preserve">Положение о комиссии по урегулированию споров между участниками образовательных отношений в МБДОУ г. Иркутска детского сада № 156 </w:t>
      </w:r>
    </w:p>
    <w:p w:rsidR="00103387" w:rsidRPr="00103387" w:rsidRDefault="00103387" w:rsidP="00103387">
      <w:pPr>
        <w:tabs>
          <w:tab w:val="left" w:pos="0"/>
          <w:tab w:val="left" w:pos="900"/>
        </w:tabs>
        <w:ind w:firstLine="851"/>
        <w:contextualSpacing/>
        <w:jc w:val="both"/>
        <w:rPr>
          <w:rFonts w:ascii="Times New Roman" w:hAnsi="Times New Roman"/>
          <w:sz w:val="24"/>
          <w:szCs w:val="24"/>
        </w:rPr>
      </w:pPr>
      <w:r w:rsidRPr="00103387">
        <w:rPr>
          <w:rFonts w:ascii="Times New Roman" w:hAnsi="Times New Roman"/>
          <w:sz w:val="24"/>
          <w:szCs w:val="24"/>
        </w:rPr>
        <w:t>•</w:t>
      </w:r>
      <w:r w:rsidRPr="00103387">
        <w:rPr>
          <w:rFonts w:ascii="Times New Roman" w:hAnsi="Times New Roman"/>
          <w:sz w:val="24"/>
          <w:szCs w:val="24"/>
        </w:rPr>
        <w:tab/>
        <w:t>Правила внутреннего трудового распорядка для участников образовательного процесса МБДОУ г. Иркутска детского сада № 156</w:t>
      </w:r>
    </w:p>
    <w:p w:rsidR="00103387" w:rsidRPr="00766699" w:rsidRDefault="00103387" w:rsidP="00103387">
      <w:pPr>
        <w:tabs>
          <w:tab w:val="left" w:pos="0"/>
          <w:tab w:val="left" w:pos="900"/>
        </w:tabs>
        <w:ind w:firstLine="851"/>
        <w:contextualSpacing/>
        <w:jc w:val="both"/>
        <w:rPr>
          <w:rFonts w:ascii="Times New Roman" w:hAnsi="Times New Roman"/>
          <w:sz w:val="24"/>
          <w:szCs w:val="24"/>
        </w:rPr>
      </w:pPr>
      <w:r w:rsidRPr="00766699">
        <w:rPr>
          <w:rFonts w:ascii="Times New Roman" w:hAnsi="Times New Roman"/>
          <w:sz w:val="24"/>
          <w:szCs w:val="24"/>
        </w:rPr>
        <w:t>•</w:t>
      </w:r>
      <w:r w:rsidRPr="00766699">
        <w:rPr>
          <w:rFonts w:ascii="Times New Roman" w:hAnsi="Times New Roman"/>
          <w:sz w:val="24"/>
          <w:szCs w:val="24"/>
        </w:rPr>
        <w:tab/>
        <w:t>Коллективный договор МБДОУ г. Иркутска детского сада № 156</w:t>
      </w:r>
    </w:p>
    <w:p w:rsidR="00103387" w:rsidRPr="00103387" w:rsidRDefault="00103387" w:rsidP="00103387">
      <w:pPr>
        <w:tabs>
          <w:tab w:val="left" w:pos="0"/>
          <w:tab w:val="left" w:pos="900"/>
        </w:tabs>
        <w:ind w:firstLine="851"/>
        <w:contextualSpacing/>
        <w:jc w:val="both"/>
        <w:rPr>
          <w:rFonts w:ascii="Times New Roman" w:hAnsi="Times New Roman"/>
          <w:sz w:val="24"/>
          <w:szCs w:val="24"/>
        </w:rPr>
      </w:pPr>
      <w:r w:rsidRPr="00766699">
        <w:rPr>
          <w:rFonts w:ascii="Times New Roman" w:hAnsi="Times New Roman"/>
          <w:b/>
          <w:sz w:val="24"/>
          <w:szCs w:val="24"/>
        </w:rPr>
        <w:t>Данные о численности детей в МБДОУ</w:t>
      </w:r>
      <w:r w:rsidRPr="00103387">
        <w:rPr>
          <w:rFonts w:ascii="Times New Roman" w:hAnsi="Times New Roman"/>
          <w:b/>
          <w:i/>
          <w:sz w:val="24"/>
          <w:szCs w:val="24"/>
        </w:rPr>
        <w:t>:</w:t>
      </w:r>
    </w:p>
    <w:p w:rsidR="00103387" w:rsidRPr="00103387" w:rsidRDefault="00103387" w:rsidP="00103387">
      <w:pPr>
        <w:ind w:firstLine="851"/>
        <w:contextualSpacing/>
        <w:jc w:val="both"/>
        <w:rPr>
          <w:rFonts w:ascii="Times New Roman" w:hAnsi="Times New Roman"/>
          <w:sz w:val="24"/>
          <w:szCs w:val="24"/>
        </w:rPr>
      </w:pPr>
      <w:r w:rsidRPr="00103387">
        <w:rPr>
          <w:rFonts w:ascii="Times New Roman" w:hAnsi="Times New Roman"/>
          <w:bCs/>
          <w:sz w:val="24"/>
          <w:szCs w:val="24"/>
        </w:rPr>
        <w:t>В МБДОУ функционирует 14 групп: 12 групп – общеразвивающей направленности, 2 группы компенсирующей направленности (для детей с ТНР). В связи с пересмотром площадей в ДОУ общая наполняемость групп по СанПиН 2.4.1.3049-13 на 2016 – 2017 учебный год составила 445 воспитанников в сравнении с 2015-2016 гг. на 1  воспитанника больше.</w:t>
      </w:r>
    </w:p>
    <w:p w:rsidR="00103387" w:rsidRPr="00103387" w:rsidRDefault="00103387" w:rsidP="00103387">
      <w:pPr>
        <w:tabs>
          <w:tab w:val="left" w:pos="0"/>
          <w:tab w:val="left" w:pos="900"/>
        </w:tabs>
        <w:ind w:firstLine="851"/>
        <w:contextualSpacing/>
        <w:jc w:val="center"/>
        <w:rPr>
          <w:rFonts w:ascii="Times New Roman" w:hAnsi="Times New Roman"/>
          <w:b/>
          <w:sz w:val="24"/>
          <w:szCs w:val="24"/>
        </w:rPr>
      </w:pPr>
      <w:r w:rsidRPr="00103387">
        <w:rPr>
          <w:rFonts w:ascii="Times New Roman" w:hAnsi="Times New Roman"/>
          <w:b/>
          <w:sz w:val="24"/>
          <w:szCs w:val="24"/>
        </w:rPr>
        <w:t>Видовое разнообразие групп на 01.09.16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6"/>
        <w:gridCol w:w="1249"/>
        <w:gridCol w:w="1551"/>
        <w:gridCol w:w="1551"/>
        <w:gridCol w:w="2224"/>
      </w:tblGrid>
      <w:tr w:rsidR="00103387" w:rsidRPr="00103387" w:rsidTr="00766699">
        <w:trPr>
          <w:trHeight w:val="677"/>
          <w:jc w:val="center"/>
        </w:trPr>
        <w:tc>
          <w:tcPr>
            <w:tcW w:w="2226" w:type="dxa"/>
            <w:vAlign w:val="center"/>
          </w:tcPr>
          <w:p w:rsidR="00103387" w:rsidRPr="00766699" w:rsidRDefault="00103387" w:rsidP="00766699">
            <w:pPr>
              <w:jc w:val="center"/>
              <w:rPr>
                <w:rFonts w:ascii="Times New Roman" w:hAnsi="Times New Roman"/>
                <w:b/>
                <w:sz w:val="24"/>
                <w:szCs w:val="24"/>
              </w:rPr>
            </w:pPr>
            <w:r w:rsidRPr="00766699">
              <w:rPr>
                <w:rFonts w:ascii="Times New Roman" w:hAnsi="Times New Roman"/>
                <w:b/>
                <w:sz w:val="24"/>
                <w:szCs w:val="24"/>
              </w:rPr>
              <w:t>Название групп</w:t>
            </w:r>
          </w:p>
        </w:tc>
        <w:tc>
          <w:tcPr>
            <w:tcW w:w="1249" w:type="dxa"/>
            <w:vAlign w:val="center"/>
          </w:tcPr>
          <w:p w:rsidR="00103387" w:rsidRPr="00766699" w:rsidRDefault="00103387" w:rsidP="00766699">
            <w:pPr>
              <w:jc w:val="center"/>
              <w:rPr>
                <w:rFonts w:ascii="Times New Roman" w:hAnsi="Times New Roman"/>
                <w:b/>
                <w:sz w:val="24"/>
                <w:szCs w:val="24"/>
              </w:rPr>
            </w:pPr>
            <w:r w:rsidRPr="00766699">
              <w:rPr>
                <w:rFonts w:ascii="Times New Roman" w:hAnsi="Times New Roman"/>
                <w:b/>
                <w:sz w:val="24"/>
                <w:szCs w:val="24"/>
              </w:rPr>
              <w:t>Возраст детей</w:t>
            </w:r>
          </w:p>
        </w:tc>
        <w:tc>
          <w:tcPr>
            <w:tcW w:w="1551" w:type="dxa"/>
            <w:vAlign w:val="center"/>
          </w:tcPr>
          <w:p w:rsidR="00103387" w:rsidRPr="00766699" w:rsidRDefault="00103387" w:rsidP="00766699">
            <w:pPr>
              <w:jc w:val="center"/>
              <w:rPr>
                <w:rFonts w:ascii="Times New Roman" w:hAnsi="Times New Roman"/>
                <w:b/>
                <w:sz w:val="24"/>
                <w:szCs w:val="24"/>
              </w:rPr>
            </w:pPr>
            <w:r w:rsidRPr="00766699">
              <w:rPr>
                <w:rFonts w:ascii="Times New Roman" w:hAnsi="Times New Roman"/>
                <w:b/>
                <w:sz w:val="24"/>
                <w:szCs w:val="24"/>
              </w:rPr>
              <w:t>Количество групп</w:t>
            </w:r>
          </w:p>
        </w:tc>
        <w:tc>
          <w:tcPr>
            <w:tcW w:w="1551" w:type="dxa"/>
            <w:vAlign w:val="center"/>
          </w:tcPr>
          <w:p w:rsidR="00103387" w:rsidRPr="00766699" w:rsidRDefault="00103387" w:rsidP="00766699">
            <w:pPr>
              <w:jc w:val="center"/>
              <w:rPr>
                <w:rFonts w:ascii="Times New Roman" w:hAnsi="Times New Roman"/>
                <w:b/>
                <w:sz w:val="24"/>
                <w:szCs w:val="24"/>
              </w:rPr>
            </w:pPr>
            <w:r w:rsidRPr="00766699">
              <w:rPr>
                <w:rFonts w:ascii="Times New Roman" w:hAnsi="Times New Roman"/>
                <w:b/>
                <w:sz w:val="24"/>
                <w:szCs w:val="24"/>
              </w:rPr>
              <w:t>Количество детей</w:t>
            </w:r>
          </w:p>
        </w:tc>
        <w:tc>
          <w:tcPr>
            <w:tcW w:w="2224" w:type="dxa"/>
            <w:vAlign w:val="center"/>
          </w:tcPr>
          <w:p w:rsidR="00103387" w:rsidRPr="00766699" w:rsidRDefault="00103387" w:rsidP="00766699">
            <w:pPr>
              <w:jc w:val="center"/>
              <w:rPr>
                <w:rFonts w:ascii="Times New Roman" w:hAnsi="Times New Roman"/>
                <w:b/>
                <w:sz w:val="24"/>
                <w:szCs w:val="24"/>
              </w:rPr>
            </w:pPr>
            <w:r w:rsidRPr="00766699">
              <w:rPr>
                <w:rFonts w:ascii="Times New Roman" w:hAnsi="Times New Roman"/>
                <w:b/>
                <w:sz w:val="24"/>
                <w:szCs w:val="24"/>
              </w:rPr>
              <w:t>Время пребывания детей в группе</w:t>
            </w:r>
          </w:p>
        </w:tc>
      </w:tr>
      <w:tr w:rsidR="00103387" w:rsidRPr="00103387" w:rsidTr="00766699">
        <w:trPr>
          <w:jc w:val="center"/>
        </w:trPr>
        <w:tc>
          <w:tcPr>
            <w:tcW w:w="2226" w:type="dxa"/>
          </w:tcPr>
          <w:p w:rsidR="00103387" w:rsidRPr="00103387" w:rsidRDefault="00103387" w:rsidP="00103387">
            <w:pPr>
              <w:rPr>
                <w:rFonts w:ascii="Times New Roman" w:hAnsi="Times New Roman"/>
                <w:sz w:val="24"/>
                <w:szCs w:val="24"/>
              </w:rPr>
            </w:pPr>
            <w:r w:rsidRPr="00103387">
              <w:rPr>
                <w:rFonts w:ascii="Times New Roman" w:hAnsi="Times New Roman"/>
                <w:sz w:val="24"/>
                <w:szCs w:val="24"/>
              </w:rPr>
              <w:t xml:space="preserve">1-ая младшая </w:t>
            </w:r>
          </w:p>
        </w:tc>
        <w:tc>
          <w:tcPr>
            <w:tcW w:w="1249"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2 – 3 года</w:t>
            </w:r>
          </w:p>
        </w:tc>
        <w:tc>
          <w:tcPr>
            <w:tcW w:w="1551"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1</w:t>
            </w:r>
          </w:p>
        </w:tc>
        <w:tc>
          <w:tcPr>
            <w:tcW w:w="1551" w:type="dxa"/>
          </w:tcPr>
          <w:p w:rsidR="00103387" w:rsidRPr="00103387" w:rsidRDefault="0038236A" w:rsidP="00766699">
            <w:pPr>
              <w:jc w:val="center"/>
              <w:rPr>
                <w:rFonts w:ascii="Times New Roman" w:hAnsi="Times New Roman"/>
                <w:sz w:val="24"/>
                <w:szCs w:val="24"/>
              </w:rPr>
            </w:pPr>
            <w:r>
              <w:rPr>
                <w:rFonts w:ascii="Times New Roman" w:hAnsi="Times New Roman"/>
                <w:sz w:val="24"/>
                <w:szCs w:val="24"/>
              </w:rPr>
              <w:t>33</w:t>
            </w:r>
          </w:p>
        </w:tc>
        <w:tc>
          <w:tcPr>
            <w:tcW w:w="2224"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7.00 – 19.00</w:t>
            </w:r>
          </w:p>
        </w:tc>
      </w:tr>
      <w:tr w:rsidR="00103387" w:rsidRPr="00103387" w:rsidTr="00766699">
        <w:trPr>
          <w:jc w:val="center"/>
        </w:trPr>
        <w:tc>
          <w:tcPr>
            <w:tcW w:w="2226" w:type="dxa"/>
          </w:tcPr>
          <w:p w:rsidR="00103387" w:rsidRPr="00103387" w:rsidRDefault="00103387" w:rsidP="00103387">
            <w:pPr>
              <w:rPr>
                <w:rFonts w:ascii="Times New Roman" w:hAnsi="Times New Roman"/>
                <w:sz w:val="24"/>
                <w:szCs w:val="24"/>
              </w:rPr>
            </w:pPr>
            <w:r w:rsidRPr="00103387">
              <w:rPr>
                <w:rFonts w:ascii="Times New Roman" w:hAnsi="Times New Roman"/>
                <w:sz w:val="24"/>
                <w:szCs w:val="24"/>
              </w:rPr>
              <w:t xml:space="preserve">2-ая младшая </w:t>
            </w:r>
          </w:p>
        </w:tc>
        <w:tc>
          <w:tcPr>
            <w:tcW w:w="1249"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3 – 4 года</w:t>
            </w:r>
          </w:p>
        </w:tc>
        <w:tc>
          <w:tcPr>
            <w:tcW w:w="1551"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4</w:t>
            </w:r>
          </w:p>
        </w:tc>
        <w:tc>
          <w:tcPr>
            <w:tcW w:w="1551"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1</w:t>
            </w:r>
            <w:r w:rsidR="0038236A">
              <w:rPr>
                <w:rFonts w:ascii="Times New Roman" w:hAnsi="Times New Roman"/>
                <w:sz w:val="24"/>
                <w:szCs w:val="24"/>
              </w:rPr>
              <w:t>24</w:t>
            </w:r>
          </w:p>
        </w:tc>
        <w:tc>
          <w:tcPr>
            <w:tcW w:w="2224"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7.00 – 19.00</w:t>
            </w:r>
          </w:p>
        </w:tc>
      </w:tr>
      <w:tr w:rsidR="00103387" w:rsidRPr="00103387" w:rsidTr="00766699">
        <w:trPr>
          <w:jc w:val="center"/>
        </w:trPr>
        <w:tc>
          <w:tcPr>
            <w:tcW w:w="2226" w:type="dxa"/>
          </w:tcPr>
          <w:p w:rsidR="00103387" w:rsidRPr="00103387" w:rsidRDefault="00103387" w:rsidP="00103387">
            <w:pPr>
              <w:rPr>
                <w:rFonts w:ascii="Times New Roman" w:hAnsi="Times New Roman"/>
                <w:sz w:val="24"/>
                <w:szCs w:val="24"/>
              </w:rPr>
            </w:pPr>
            <w:r w:rsidRPr="00103387">
              <w:rPr>
                <w:rFonts w:ascii="Times New Roman" w:hAnsi="Times New Roman"/>
                <w:sz w:val="24"/>
                <w:szCs w:val="24"/>
              </w:rPr>
              <w:t xml:space="preserve">Средняя </w:t>
            </w:r>
          </w:p>
        </w:tc>
        <w:tc>
          <w:tcPr>
            <w:tcW w:w="1249"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4 – 5 лет</w:t>
            </w:r>
          </w:p>
        </w:tc>
        <w:tc>
          <w:tcPr>
            <w:tcW w:w="1551"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3</w:t>
            </w:r>
          </w:p>
        </w:tc>
        <w:tc>
          <w:tcPr>
            <w:tcW w:w="1551" w:type="dxa"/>
          </w:tcPr>
          <w:p w:rsidR="00103387" w:rsidRPr="00103387" w:rsidRDefault="0038236A" w:rsidP="00766699">
            <w:pPr>
              <w:jc w:val="center"/>
              <w:rPr>
                <w:rFonts w:ascii="Times New Roman" w:hAnsi="Times New Roman"/>
                <w:sz w:val="24"/>
                <w:szCs w:val="24"/>
              </w:rPr>
            </w:pPr>
            <w:r>
              <w:rPr>
                <w:rFonts w:ascii="Times New Roman" w:hAnsi="Times New Roman"/>
                <w:sz w:val="24"/>
                <w:szCs w:val="24"/>
              </w:rPr>
              <w:t>98</w:t>
            </w:r>
          </w:p>
        </w:tc>
        <w:tc>
          <w:tcPr>
            <w:tcW w:w="2224"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7.00 – 19.00</w:t>
            </w:r>
          </w:p>
        </w:tc>
      </w:tr>
      <w:tr w:rsidR="00103387" w:rsidRPr="00103387" w:rsidTr="00766699">
        <w:trPr>
          <w:jc w:val="center"/>
        </w:trPr>
        <w:tc>
          <w:tcPr>
            <w:tcW w:w="2226" w:type="dxa"/>
          </w:tcPr>
          <w:p w:rsidR="00103387" w:rsidRPr="00103387" w:rsidRDefault="00103387" w:rsidP="00103387">
            <w:pPr>
              <w:rPr>
                <w:rFonts w:ascii="Times New Roman" w:hAnsi="Times New Roman"/>
                <w:sz w:val="24"/>
                <w:szCs w:val="24"/>
              </w:rPr>
            </w:pPr>
            <w:r w:rsidRPr="00103387">
              <w:rPr>
                <w:rFonts w:ascii="Times New Roman" w:hAnsi="Times New Roman"/>
                <w:sz w:val="24"/>
                <w:szCs w:val="24"/>
              </w:rPr>
              <w:t xml:space="preserve">Старшая </w:t>
            </w:r>
          </w:p>
        </w:tc>
        <w:tc>
          <w:tcPr>
            <w:tcW w:w="1249"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5 – 6 лет</w:t>
            </w:r>
          </w:p>
        </w:tc>
        <w:tc>
          <w:tcPr>
            <w:tcW w:w="1551"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2</w:t>
            </w:r>
          </w:p>
        </w:tc>
        <w:tc>
          <w:tcPr>
            <w:tcW w:w="1551" w:type="dxa"/>
          </w:tcPr>
          <w:p w:rsidR="00103387" w:rsidRPr="00103387" w:rsidRDefault="0038236A" w:rsidP="00766699">
            <w:pPr>
              <w:jc w:val="center"/>
              <w:rPr>
                <w:rFonts w:ascii="Times New Roman" w:hAnsi="Times New Roman"/>
                <w:sz w:val="24"/>
                <w:szCs w:val="24"/>
              </w:rPr>
            </w:pPr>
            <w:r>
              <w:rPr>
                <w:rFonts w:ascii="Times New Roman" w:hAnsi="Times New Roman"/>
                <w:sz w:val="24"/>
                <w:szCs w:val="24"/>
              </w:rPr>
              <w:t>74</w:t>
            </w:r>
          </w:p>
        </w:tc>
        <w:tc>
          <w:tcPr>
            <w:tcW w:w="2224"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7.00 – 19.00</w:t>
            </w:r>
          </w:p>
        </w:tc>
      </w:tr>
      <w:tr w:rsidR="00103387" w:rsidRPr="00103387" w:rsidTr="00766699">
        <w:trPr>
          <w:jc w:val="center"/>
        </w:trPr>
        <w:tc>
          <w:tcPr>
            <w:tcW w:w="2226" w:type="dxa"/>
          </w:tcPr>
          <w:p w:rsidR="00103387" w:rsidRPr="00103387" w:rsidRDefault="00103387" w:rsidP="00103387">
            <w:pPr>
              <w:rPr>
                <w:rFonts w:ascii="Times New Roman" w:hAnsi="Times New Roman"/>
                <w:sz w:val="24"/>
                <w:szCs w:val="24"/>
              </w:rPr>
            </w:pPr>
            <w:r w:rsidRPr="00103387">
              <w:rPr>
                <w:rFonts w:ascii="Times New Roman" w:hAnsi="Times New Roman"/>
                <w:sz w:val="24"/>
                <w:szCs w:val="24"/>
              </w:rPr>
              <w:t xml:space="preserve">Подготовительная </w:t>
            </w:r>
          </w:p>
        </w:tc>
        <w:tc>
          <w:tcPr>
            <w:tcW w:w="1249"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6 – 7 лет</w:t>
            </w:r>
          </w:p>
        </w:tc>
        <w:tc>
          <w:tcPr>
            <w:tcW w:w="1551"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1</w:t>
            </w:r>
          </w:p>
        </w:tc>
        <w:tc>
          <w:tcPr>
            <w:tcW w:w="1551" w:type="dxa"/>
          </w:tcPr>
          <w:p w:rsidR="00103387" w:rsidRPr="00103387" w:rsidRDefault="0038236A" w:rsidP="00766699">
            <w:pPr>
              <w:jc w:val="center"/>
              <w:rPr>
                <w:rFonts w:ascii="Times New Roman" w:hAnsi="Times New Roman"/>
                <w:sz w:val="24"/>
                <w:szCs w:val="24"/>
              </w:rPr>
            </w:pPr>
            <w:r>
              <w:rPr>
                <w:rFonts w:ascii="Times New Roman" w:hAnsi="Times New Roman"/>
                <w:sz w:val="24"/>
                <w:szCs w:val="24"/>
              </w:rPr>
              <w:t>37</w:t>
            </w:r>
          </w:p>
        </w:tc>
        <w:tc>
          <w:tcPr>
            <w:tcW w:w="2224"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7.00 – 19.00</w:t>
            </w:r>
          </w:p>
        </w:tc>
      </w:tr>
      <w:tr w:rsidR="00103387" w:rsidRPr="00103387" w:rsidTr="00766699">
        <w:trPr>
          <w:jc w:val="center"/>
        </w:trPr>
        <w:tc>
          <w:tcPr>
            <w:tcW w:w="2226" w:type="dxa"/>
          </w:tcPr>
          <w:p w:rsidR="00103387" w:rsidRPr="00103387" w:rsidRDefault="00103387" w:rsidP="00103387">
            <w:pPr>
              <w:rPr>
                <w:rFonts w:ascii="Times New Roman" w:hAnsi="Times New Roman"/>
                <w:sz w:val="24"/>
                <w:szCs w:val="24"/>
              </w:rPr>
            </w:pPr>
            <w:r w:rsidRPr="00103387">
              <w:rPr>
                <w:rFonts w:ascii="Times New Roman" w:hAnsi="Times New Roman"/>
                <w:sz w:val="24"/>
                <w:szCs w:val="24"/>
              </w:rPr>
              <w:t>Разновозрастная ТНР</w:t>
            </w:r>
          </w:p>
        </w:tc>
        <w:tc>
          <w:tcPr>
            <w:tcW w:w="1249"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4 – 6 лет</w:t>
            </w:r>
          </w:p>
        </w:tc>
        <w:tc>
          <w:tcPr>
            <w:tcW w:w="1551"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1</w:t>
            </w:r>
          </w:p>
        </w:tc>
        <w:tc>
          <w:tcPr>
            <w:tcW w:w="1551"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2</w:t>
            </w:r>
            <w:r w:rsidR="0038236A">
              <w:rPr>
                <w:rFonts w:ascii="Times New Roman" w:hAnsi="Times New Roman"/>
                <w:sz w:val="24"/>
                <w:szCs w:val="24"/>
              </w:rPr>
              <w:t>4</w:t>
            </w:r>
          </w:p>
        </w:tc>
        <w:tc>
          <w:tcPr>
            <w:tcW w:w="2224"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7.00 – 19.00</w:t>
            </w:r>
          </w:p>
        </w:tc>
      </w:tr>
      <w:tr w:rsidR="00103387" w:rsidRPr="00103387" w:rsidTr="00766699">
        <w:trPr>
          <w:jc w:val="center"/>
        </w:trPr>
        <w:tc>
          <w:tcPr>
            <w:tcW w:w="2226" w:type="dxa"/>
          </w:tcPr>
          <w:p w:rsidR="00103387" w:rsidRPr="00103387" w:rsidRDefault="00103387" w:rsidP="00103387">
            <w:pPr>
              <w:rPr>
                <w:rFonts w:ascii="Times New Roman" w:hAnsi="Times New Roman"/>
                <w:sz w:val="24"/>
                <w:szCs w:val="24"/>
              </w:rPr>
            </w:pPr>
            <w:r w:rsidRPr="00103387">
              <w:rPr>
                <w:rFonts w:ascii="Times New Roman" w:hAnsi="Times New Roman"/>
                <w:sz w:val="24"/>
                <w:szCs w:val="24"/>
              </w:rPr>
              <w:t xml:space="preserve">Подготовительная ТНР </w:t>
            </w:r>
          </w:p>
        </w:tc>
        <w:tc>
          <w:tcPr>
            <w:tcW w:w="1249"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6 – 7 лет</w:t>
            </w:r>
          </w:p>
        </w:tc>
        <w:tc>
          <w:tcPr>
            <w:tcW w:w="1551"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1</w:t>
            </w:r>
          </w:p>
        </w:tc>
        <w:tc>
          <w:tcPr>
            <w:tcW w:w="1551"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2</w:t>
            </w:r>
            <w:r w:rsidR="0038236A">
              <w:rPr>
                <w:rFonts w:ascii="Times New Roman" w:hAnsi="Times New Roman"/>
                <w:sz w:val="24"/>
                <w:szCs w:val="24"/>
              </w:rPr>
              <w:t>3</w:t>
            </w:r>
          </w:p>
        </w:tc>
        <w:tc>
          <w:tcPr>
            <w:tcW w:w="2224" w:type="dxa"/>
          </w:tcPr>
          <w:p w:rsidR="00103387" w:rsidRPr="00103387" w:rsidRDefault="00103387" w:rsidP="00766699">
            <w:pPr>
              <w:jc w:val="center"/>
              <w:rPr>
                <w:rFonts w:ascii="Times New Roman" w:hAnsi="Times New Roman"/>
                <w:sz w:val="24"/>
                <w:szCs w:val="24"/>
              </w:rPr>
            </w:pPr>
            <w:r w:rsidRPr="00103387">
              <w:rPr>
                <w:rFonts w:ascii="Times New Roman" w:hAnsi="Times New Roman"/>
                <w:sz w:val="24"/>
                <w:szCs w:val="24"/>
              </w:rPr>
              <w:t>7.00 – 19.00</w:t>
            </w:r>
          </w:p>
        </w:tc>
      </w:tr>
      <w:tr w:rsidR="00103387" w:rsidRPr="00103387" w:rsidTr="00766699">
        <w:trPr>
          <w:jc w:val="center"/>
        </w:trPr>
        <w:tc>
          <w:tcPr>
            <w:tcW w:w="2226" w:type="dxa"/>
          </w:tcPr>
          <w:p w:rsidR="00103387" w:rsidRPr="00103387" w:rsidRDefault="00103387" w:rsidP="00103387">
            <w:pPr>
              <w:rPr>
                <w:rFonts w:ascii="Times New Roman" w:hAnsi="Times New Roman"/>
                <w:sz w:val="24"/>
                <w:szCs w:val="24"/>
              </w:rPr>
            </w:pPr>
            <w:r w:rsidRPr="00103387">
              <w:rPr>
                <w:rFonts w:ascii="Times New Roman" w:hAnsi="Times New Roman"/>
                <w:sz w:val="24"/>
                <w:szCs w:val="24"/>
              </w:rPr>
              <w:t xml:space="preserve">Разновозрастная </w:t>
            </w:r>
          </w:p>
        </w:tc>
        <w:tc>
          <w:tcPr>
            <w:tcW w:w="1249" w:type="dxa"/>
          </w:tcPr>
          <w:p w:rsidR="00103387" w:rsidRPr="00103387" w:rsidRDefault="00103387" w:rsidP="00103387">
            <w:pPr>
              <w:rPr>
                <w:rFonts w:ascii="Times New Roman" w:hAnsi="Times New Roman"/>
                <w:sz w:val="24"/>
                <w:szCs w:val="24"/>
              </w:rPr>
            </w:pPr>
            <w:r w:rsidRPr="00103387">
              <w:rPr>
                <w:rFonts w:ascii="Times New Roman" w:hAnsi="Times New Roman"/>
                <w:sz w:val="24"/>
                <w:szCs w:val="24"/>
              </w:rPr>
              <w:t>5-7 лет</w:t>
            </w:r>
          </w:p>
        </w:tc>
        <w:tc>
          <w:tcPr>
            <w:tcW w:w="1551" w:type="dxa"/>
          </w:tcPr>
          <w:p w:rsidR="00103387" w:rsidRPr="00103387" w:rsidRDefault="00103387" w:rsidP="00103387">
            <w:pPr>
              <w:rPr>
                <w:rFonts w:ascii="Times New Roman" w:hAnsi="Times New Roman"/>
                <w:sz w:val="24"/>
                <w:szCs w:val="24"/>
              </w:rPr>
            </w:pPr>
            <w:r w:rsidRPr="00103387">
              <w:rPr>
                <w:rFonts w:ascii="Times New Roman" w:hAnsi="Times New Roman"/>
                <w:sz w:val="24"/>
                <w:szCs w:val="24"/>
              </w:rPr>
              <w:t>1</w:t>
            </w:r>
          </w:p>
        </w:tc>
        <w:tc>
          <w:tcPr>
            <w:tcW w:w="1551" w:type="dxa"/>
          </w:tcPr>
          <w:p w:rsidR="00103387" w:rsidRPr="00103387" w:rsidRDefault="0038236A" w:rsidP="0038236A">
            <w:pPr>
              <w:jc w:val="center"/>
              <w:rPr>
                <w:rFonts w:ascii="Times New Roman" w:hAnsi="Times New Roman"/>
                <w:sz w:val="24"/>
                <w:szCs w:val="24"/>
              </w:rPr>
            </w:pPr>
            <w:r>
              <w:rPr>
                <w:rFonts w:ascii="Times New Roman" w:hAnsi="Times New Roman"/>
                <w:sz w:val="24"/>
                <w:szCs w:val="24"/>
              </w:rPr>
              <w:t>32</w:t>
            </w:r>
          </w:p>
        </w:tc>
        <w:tc>
          <w:tcPr>
            <w:tcW w:w="2224" w:type="dxa"/>
          </w:tcPr>
          <w:p w:rsidR="00103387" w:rsidRPr="00103387" w:rsidRDefault="00103387" w:rsidP="00103387">
            <w:pPr>
              <w:rPr>
                <w:rFonts w:ascii="Times New Roman" w:hAnsi="Times New Roman"/>
                <w:sz w:val="24"/>
                <w:szCs w:val="24"/>
              </w:rPr>
            </w:pPr>
            <w:r w:rsidRPr="00103387">
              <w:rPr>
                <w:rFonts w:ascii="Times New Roman" w:hAnsi="Times New Roman"/>
                <w:sz w:val="24"/>
                <w:szCs w:val="24"/>
              </w:rPr>
              <w:t>7.00 – 19.00</w:t>
            </w:r>
          </w:p>
        </w:tc>
      </w:tr>
      <w:tr w:rsidR="00103387" w:rsidRPr="00103387" w:rsidTr="00766699">
        <w:trPr>
          <w:jc w:val="center"/>
        </w:trPr>
        <w:tc>
          <w:tcPr>
            <w:tcW w:w="2226" w:type="dxa"/>
          </w:tcPr>
          <w:p w:rsidR="00103387" w:rsidRPr="00103387" w:rsidRDefault="00103387" w:rsidP="00103387">
            <w:pPr>
              <w:rPr>
                <w:rFonts w:ascii="Times New Roman" w:hAnsi="Times New Roman"/>
                <w:sz w:val="24"/>
                <w:szCs w:val="24"/>
              </w:rPr>
            </w:pPr>
            <w:r w:rsidRPr="00103387">
              <w:rPr>
                <w:rFonts w:ascii="Times New Roman" w:hAnsi="Times New Roman"/>
                <w:sz w:val="24"/>
                <w:szCs w:val="24"/>
              </w:rPr>
              <w:t xml:space="preserve">итого </w:t>
            </w:r>
          </w:p>
        </w:tc>
        <w:tc>
          <w:tcPr>
            <w:tcW w:w="1249" w:type="dxa"/>
          </w:tcPr>
          <w:p w:rsidR="00103387" w:rsidRPr="00103387" w:rsidRDefault="00103387" w:rsidP="00103387">
            <w:pPr>
              <w:rPr>
                <w:rFonts w:ascii="Times New Roman" w:hAnsi="Times New Roman"/>
                <w:sz w:val="24"/>
                <w:szCs w:val="24"/>
              </w:rPr>
            </w:pPr>
          </w:p>
        </w:tc>
        <w:tc>
          <w:tcPr>
            <w:tcW w:w="1551" w:type="dxa"/>
          </w:tcPr>
          <w:p w:rsidR="00103387" w:rsidRPr="00103387" w:rsidRDefault="00103387" w:rsidP="00103387">
            <w:pPr>
              <w:rPr>
                <w:rFonts w:ascii="Times New Roman" w:hAnsi="Times New Roman"/>
                <w:sz w:val="24"/>
                <w:szCs w:val="24"/>
              </w:rPr>
            </w:pPr>
            <w:r w:rsidRPr="00103387">
              <w:rPr>
                <w:rFonts w:ascii="Times New Roman" w:hAnsi="Times New Roman"/>
                <w:sz w:val="24"/>
                <w:szCs w:val="24"/>
              </w:rPr>
              <w:t>14</w:t>
            </w:r>
          </w:p>
        </w:tc>
        <w:tc>
          <w:tcPr>
            <w:tcW w:w="1551" w:type="dxa"/>
          </w:tcPr>
          <w:p w:rsidR="00103387" w:rsidRPr="00103387" w:rsidRDefault="00103387" w:rsidP="00103387">
            <w:pPr>
              <w:rPr>
                <w:rFonts w:ascii="Times New Roman" w:hAnsi="Times New Roman"/>
                <w:sz w:val="24"/>
                <w:szCs w:val="24"/>
              </w:rPr>
            </w:pPr>
            <w:r w:rsidRPr="00103387">
              <w:rPr>
                <w:rFonts w:ascii="Times New Roman" w:hAnsi="Times New Roman"/>
                <w:sz w:val="24"/>
                <w:szCs w:val="24"/>
              </w:rPr>
              <w:t>445</w:t>
            </w:r>
          </w:p>
        </w:tc>
        <w:tc>
          <w:tcPr>
            <w:tcW w:w="2224" w:type="dxa"/>
          </w:tcPr>
          <w:p w:rsidR="00103387" w:rsidRPr="00103387" w:rsidRDefault="00103387" w:rsidP="00103387">
            <w:pPr>
              <w:rPr>
                <w:rFonts w:ascii="Times New Roman" w:hAnsi="Times New Roman"/>
                <w:sz w:val="24"/>
                <w:szCs w:val="24"/>
              </w:rPr>
            </w:pPr>
          </w:p>
        </w:tc>
      </w:tr>
    </w:tbl>
    <w:p w:rsidR="00103387" w:rsidRPr="00103387" w:rsidRDefault="00103387" w:rsidP="00103387">
      <w:pPr>
        <w:shd w:val="clear" w:color="auto" w:fill="FFFFFF"/>
        <w:tabs>
          <w:tab w:val="left" w:pos="1080"/>
        </w:tabs>
        <w:ind w:firstLine="851"/>
        <w:contextualSpacing/>
        <w:jc w:val="center"/>
        <w:rPr>
          <w:rFonts w:ascii="Times New Roman" w:hAnsi="Times New Roman"/>
          <w:b/>
          <w:sz w:val="24"/>
          <w:szCs w:val="24"/>
        </w:rPr>
      </w:pPr>
      <w:r w:rsidRPr="00103387">
        <w:rPr>
          <w:rFonts w:ascii="Times New Roman" w:hAnsi="Times New Roman"/>
          <w:b/>
          <w:sz w:val="24"/>
          <w:szCs w:val="24"/>
        </w:rPr>
        <w:t>Списочный состав по годам</w:t>
      </w:r>
    </w:p>
    <w:tbl>
      <w:tblPr>
        <w:tblW w:w="9889" w:type="dxa"/>
        <w:tblLayout w:type="fixed"/>
        <w:tblLook w:val="0000"/>
      </w:tblPr>
      <w:tblGrid>
        <w:gridCol w:w="3508"/>
        <w:gridCol w:w="3190"/>
        <w:gridCol w:w="3191"/>
      </w:tblGrid>
      <w:tr w:rsidR="00103387" w:rsidRPr="00103387" w:rsidTr="00766699">
        <w:tc>
          <w:tcPr>
            <w:tcW w:w="3508" w:type="dxa"/>
            <w:tcBorders>
              <w:top w:val="single" w:sz="4" w:space="0" w:color="000000"/>
              <w:left w:val="single" w:sz="4" w:space="0" w:color="000000"/>
              <w:bottom w:val="single" w:sz="4" w:space="0" w:color="000000"/>
              <w:right w:val="single" w:sz="4" w:space="0" w:color="000000"/>
            </w:tcBorders>
            <w:shd w:val="clear" w:color="auto" w:fill="FFFFFF"/>
          </w:tcPr>
          <w:p w:rsidR="00103387" w:rsidRPr="00103387" w:rsidRDefault="00103387" w:rsidP="00766699">
            <w:pPr>
              <w:ind w:firstLine="851"/>
              <w:contextualSpacing/>
              <w:jc w:val="both"/>
              <w:rPr>
                <w:rFonts w:ascii="Times New Roman" w:hAnsi="Times New Roman"/>
                <w:sz w:val="24"/>
                <w:szCs w:val="24"/>
              </w:rPr>
            </w:pPr>
            <w:r w:rsidRPr="00103387">
              <w:rPr>
                <w:rFonts w:ascii="Times New Roman" w:hAnsi="Times New Roman"/>
                <w:sz w:val="24"/>
                <w:szCs w:val="24"/>
              </w:rPr>
              <w:t>2014 – 2015 уч. г.</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Pr>
          <w:p w:rsidR="00103387" w:rsidRPr="00103387" w:rsidRDefault="00103387" w:rsidP="00766699">
            <w:pPr>
              <w:ind w:firstLine="851"/>
              <w:contextualSpacing/>
              <w:jc w:val="both"/>
              <w:rPr>
                <w:rFonts w:ascii="Times New Roman" w:hAnsi="Times New Roman"/>
                <w:sz w:val="24"/>
                <w:szCs w:val="24"/>
              </w:rPr>
            </w:pPr>
            <w:r w:rsidRPr="00103387">
              <w:rPr>
                <w:rFonts w:ascii="Times New Roman" w:hAnsi="Times New Roman"/>
                <w:sz w:val="24"/>
                <w:szCs w:val="24"/>
              </w:rPr>
              <w:t>2015 – 2016 уч. г.</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03387" w:rsidRPr="00103387" w:rsidRDefault="00103387" w:rsidP="00766699">
            <w:pPr>
              <w:ind w:firstLine="851"/>
              <w:contextualSpacing/>
              <w:jc w:val="both"/>
              <w:rPr>
                <w:rFonts w:ascii="Times New Roman" w:hAnsi="Times New Roman"/>
                <w:sz w:val="24"/>
                <w:szCs w:val="24"/>
              </w:rPr>
            </w:pPr>
            <w:r w:rsidRPr="00103387">
              <w:rPr>
                <w:rFonts w:ascii="Times New Roman" w:hAnsi="Times New Roman"/>
                <w:sz w:val="24"/>
                <w:szCs w:val="24"/>
              </w:rPr>
              <w:t>2016 – 2017 уч. г.</w:t>
            </w:r>
          </w:p>
        </w:tc>
      </w:tr>
      <w:tr w:rsidR="00103387" w:rsidRPr="00103387" w:rsidTr="00766699">
        <w:tc>
          <w:tcPr>
            <w:tcW w:w="9889" w:type="dxa"/>
            <w:gridSpan w:val="3"/>
            <w:tcBorders>
              <w:top w:val="single" w:sz="4" w:space="0" w:color="000000"/>
              <w:left w:val="single" w:sz="4" w:space="0" w:color="000000"/>
              <w:bottom w:val="single" w:sz="4" w:space="0" w:color="000000"/>
              <w:right w:val="single" w:sz="4" w:space="0" w:color="000000"/>
            </w:tcBorders>
            <w:shd w:val="clear" w:color="auto" w:fill="FFFFFF"/>
          </w:tcPr>
          <w:p w:rsidR="00103387" w:rsidRPr="00103387" w:rsidRDefault="00103387" w:rsidP="00766699">
            <w:pPr>
              <w:ind w:firstLine="851"/>
              <w:contextualSpacing/>
              <w:jc w:val="center"/>
              <w:rPr>
                <w:rFonts w:ascii="Times New Roman" w:hAnsi="Times New Roman"/>
                <w:sz w:val="24"/>
                <w:szCs w:val="24"/>
              </w:rPr>
            </w:pPr>
            <w:r w:rsidRPr="00103387">
              <w:rPr>
                <w:rFonts w:ascii="Times New Roman" w:hAnsi="Times New Roman"/>
                <w:sz w:val="24"/>
                <w:szCs w:val="24"/>
              </w:rPr>
              <w:t>Списочный состав</w:t>
            </w:r>
          </w:p>
        </w:tc>
      </w:tr>
      <w:tr w:rsidR="00103387" w:rsidRPr="00103387" w:rsidTr="00766699">
        <w:tc>
          <w:tcPr>
            <w:tcW w:w="3508" w:type="dxa"/>
            <w:tcBorders>
              <w:top w:val="single" w:sz="4" w:space="0" w:color="000000"/>
              <w:left w:val="single" w:sz="4" w:space="0" w:color="000000"/>
              <w:bottom w:val="single" w:sz="4" w:space="0" w:color="000000"/>
              <w:right w:val="single" w:sz="4" w:space="0" w:color="000000"/>
            </w:tcBorders>
            <w:shd w:val="clear" w:color="auto" w:fill="FFFFFF"/>
          </w:tcPr>
          <w:p w:rsidR="00103387" w:rsidRPr="00103387" w:rsidRDefault="00103387" w:rsidP="00766699">
            <w:pPr>
              <w:ind w:firstLine="851"/>
              <w:contextualSpacing/>
              <w:jc w:val="both"/>
              <w:rPr>
                <w:rFonts w:ascii="Times New Roman" w:hAnsi="Times New Roman"/>
                <w:sz w:val="24"/>
                <w:szCs w:val="24"/>
              </w:rPr>
            </w:pPr>
            <w:r w:rsidRPr="00103387">
              <w:rPr>
                <w:rFonts w:ascii="Times New Roman" w:hAnsi="Times New Roman"/>
                <w:sz w:val="24"/>
                <w:szCs w:val="24"/>
              </w:rPr>
              <w:t>442детей</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Pr>
          <w:p w:rsidR="00103387" w:rsidRPr="00103387" w:rsidRDefault="00103387" w:rsidP="00766699">
            <w:pPr>
              <w:ind w:firstLine="851"/>
              <w:contextualSpacing/>
              <w:jc w:val="both"/>
              <w:rPr>
                <w:rFonts w:ascii="Times New Roman" w:hAnsi="Times New Roman"/>
                <w:sz w:val="24"/>
                <w:szCs w:val="24"/>
              </w:rPr>
            </w:pPr>
            <w:r w:rsidRPr="00103387">
              <w:rPr>
                <w:rFonts w:ascii="Times New Roman" w:hAnsi="Times New Roman"/>
                <w:sz w:val="24"/>
                <w:szCs w:val="24"/>
              </w:rPr>
              <w:t>444детей</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03387" w:rsidRPr="00103387" w:rsidRDefault="00103387" w:rsidP="00766699">
            <w:pPr>
              <w:ind w:firstLine="851"/>
              <w:contextualSpacing/>
              <w:jc w:val="both"/>
              <w:rPr>
                <w:rFonts w:ascii="Times New Roman" w:hAnsi="Times New Roman"/>
                <w:sz w:val="24"/>
                <w:szCs w:val="24"/>
              </w:rPr>
            </w:pPr>
            <w:r w:rsidRPr="00103387">
              <w:rPr>
                <w:rFonts w:ascii="Times New Roman" w:hAnsi="Times New Roman"/>
                <w:sz w:val="24"/>
                <w:szCs w:val="24"/>
              </w:rPr>
              <w:t>445 детей</w:t>
            </w:r>
          </w:p>
        </w:tc>
      </w:tr>
      <w:tr w:rsidR="00103387" w:rsidRPr="00103387" w:rsidTr="00766699">
        <w:tc>
          <w:tcPr>
            <w:tcW w:w="9889" w:type="dxa"/>
            <w:gridSpan w:val="3"/>
            <w:tcBorders>
              <w:top w:val="single" w:sz="4" w:space="0" w:color="000000"/>
              <w:left w:val="single" w:sz="4" w:space="0" w:color="000000"/>
              <w:bottom w:val="single" w:sz="4" w:space="0" w:color="000000"/>
              <w:right w:val="single" w:sz="4" w:space="0" w:color="000000"/>
            </w:tcBorders>
            <w:shd w:val="clear" w:color="auto" w:fill="FFFFFF"/>
          </w:tcPr>
          <w:p w:rsidR="00103387" w:rsidRPr="00103387" w:rsidRDefault="00103387" w:rsidP="00766699">
            <w:pPr>
              <w:ind w:firstLine="851"/>
              <w:contextualSpacing/>
              <w:jc w:val="center"/>
              <w:rPr>
                <w:rFonts w:ascii="Times New Roman" w:hAnsi="Times New Roman"/>
                <w:sz w:val="24"/>
                <w:szCs w:val="24"/>
              </w:rPr>
            </w:pPr>
            <w:r w:rsidRPr="00103387">
              <w:rPr>
                <w:rFonts w:ascii="Times New Roman" w:hAnsi="Times New Roman"/>
                <w:sz w:val="24"/>
                <w:szCs w:val="24"/>
              </w:rPr>
              <w:t>Средняя посещаемость</w:t>
            </w:r>
          </w:p>
        </w:tc>
      </w:tr>
      <w:tr w:rsidR="00103387" w:rsidRPr="00103387" w:rsidTr="00766699">
        <w:tc>
          <w:tcPr>
            <w:tcW w:w="3508" w:type="dxa"/>
            <w:tcBorders>
              <w:top w:val="single" w:sz="4" w:space="0" w:color="000000"/>
              <w:left w:val="single" w:sz="4" w:space="0" w:color="000000"/>
              <w:bottom w:val="single" w:sz="4" w:space="0" w:color="000000"/>
              <w:right w:val="single" w:sz="4" w:space="0" w:color="000000"/>
            </w:tcBorders>
            <w:shd w:val="clear" w:color="auto" w:fill="FFFFFF"/>
          </w:tcPr>
          <w:p w:rsidR="00103387" w:rsidRPr="00103387" w:rsidRDefault="00103387" w:rsidP="00766699">
            <w:pPr>
              <w:ind w:firstLine="851"/>
              <w:contextualSpacing/>
              <w:jc w:val="both"/>
              <w:rPr>
                <w:rFonts w:ascii="Times New Roman" w:hAnsi="Times New Roman"/>
                <w:sz w:val="24"/>
                <w:szCs w:val="24"/>
              </w:rPr>
            </w:pPr>
            <w:r w:rsidRPr="00103387">
              <w:rPr>
                <w:rFonts w:ascii="Times New Roman" w:hAnsi="Times New Roman"/>
                <w:sz w:val="24"/>
                <w:szCs w:val="24"/>
              </w:rPr>
              <w:t>378 детей (86%)</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Pr>
          <w:p w:rsidR="00103387" w:rsidRPr="00103387" w:rsidRDefault="00103387" w:rsidP="00766699">
            <w:pPr>
              <w:ind w:firstLine="851"/>
              <w:contextualSpacing/>
              <w:jc w:val="both"/>
              <w:rPr>
                <w:rFonts w:ascii="Times New Roman" w:hAnsi="Times New Roman"/>
                <w:sz w:val="24"/>
                <w:szCs w:val="24"/>
                <w:highlight w:val="yellow"/>
              </w:rPr>
            </w:pPr>
            <w:r w:rsidRPr="00103387">
              <w:rPr>
                <w:rFonts w:ascii="Times New Roman" w:hAnsi="Times New Roman"/>
                <w:sz w:val="24"/>
                <w:szCs w:val="24"/>
              </w:rPr>
              <w:t>389 детей (88%)</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03387" w:rsidRPr="00103387" w:rsidRDefault="00103387" w:rsidP="00766699">
            <w:pPr>
              <w:ind w:firstLine="851"/>
              <w:contextualSpacing/>
              <w:jc w:val="both"/>
              <w:rPr>
                <w:rFonts w:ascii="Times New Roman" w:hAnsi="Times New Roman"/>
                <w:sz w:val="24"/>
                <w:szCs w:val="24"/>
              </w:rPr>
            </w:pPr>
            <w:r w:rsidRPr="00103387">
              <w:rPr>
                <w:rFonts w:ascii="Times New Roman" w:hAnsi="Times New Roman"/>
                <w:sz w:val="24"/>
                <w:szCs w:val="24"/>
              </w:rPr>
              <w:t>408 детей (92%)</w:t>
            </w:r>
          </w:p>
        </w:tc>
      </w:tr>
      <w:tr w:rsidR="00103387" w:rsidRPr="00103387" w:rsidTr="00766699">
        <w:tc>
          <w:tcPr>
            <w:tcW w:w="9889" w:type="dxa"/>
            <w:gridSpan w:val="3"/>
            <w:tcBorders>
              <w:top w:val="single" w:sz="4" w:space="0" w:color="000000"/>
              <w:left w:val="single" w:sz="4" w:space="0" w:color="000000"/>
              <w:bottom w:val="single" w:sz="4" w:space="0" w:color="000000"/>
              <w:right w:val="single" w:sz="4" w:space="0" w:color="000000"/>
            </w:tcBorders>
            <w:shd w:val="clear" w:color="auto" w:fill="FFFFFF"/>
          </w:tcPr>
          <w:p w:rsidR="00103387" w:rsidRPr="00103387" w:rsidRDefault="00103387" w:rsidP="00766699">
            <w:pPr>
              <w:ind w:firstLine="851"/>
              <w:contextualSpacing/>
              <w:jc w:val="center"/>
              <w:rPr>
                <w:rFonts w:ascii="Times New Roman" w:hAnsi="Times New Roman"/>
                <w:sz w:val="24"/>
                <w:szCs w:val="24"/>
              </w:rPr>
            </w:pPr>
            <w:r w:rsidRPr="00103387">
              <w:rPr>
                <w:rFonts w:ascii="Times New Roman" w:hAnsi="Times New Roman"/>
                <w:bCs/>
                <w:sz w:val="24"/>
                <w:szCs w:val="24"/>
              </w:rPr>
              <w:t>Дети кратковременного пребывания</w:t>
            </w:r>
          </w:p>
        </w:tc>
      </w:tr>
      <w:tr w:rsidR="00103387" w:rsidRPr="00103387" w:rsidTr="00766699">
        <w:tc>
          <w:tcPr>
            <w:tcW w:w="3508" w:type="dxa"/>
            <w:tcBorders>
              <w:top w:val="single" w:sz="4" w:space="0" w:color="000000"/>
              <w:left w:val="single" w:sz="4" w:space="0" w:color="000000"/>
              <w:bottom w:val="single" w:sz="4" w:space="0" w:color="000000"/>
              <w:right w:val="single" w:sz="4" w:space="0" w:color="000000"/>
            </w:tcBorders>
            <w:shd w:val="clear" w:color="auto" w:fill="FFFFFF"/>
          </w:tcPr>
          <w:p w:rsidR="00103387" w:rsidRPr="00103387" w:rsidRDefault="00103387" w:rsidP="00766699">
            <w:pPr>
              <w:ind w:firstLine="851"/>
              <w:contextualSpacing/>
              <w:jc w:val="both"/>
              <w:rPr>
                <w:rFonts w:ascii="Times New Roman" w:hAnsi="Times New Roman"/>
                <w:bCs/>
                <w:sz w:val="24"/>
                <w:szCs w:val="24"/>
              </w:rPr>
            </w:pPr>
            <w:r w:rsidRPr="00103387">
              <w:rPr>
                <w:rFonts w:ascii="Times New Roman" w:hAnsi="Times New Roman"/>
                <w:bCs/>
                <w:sz w:val="24"/>
                <w:szCs w:val="24"/>
              </w:rPr>
              <w:t>3 детей (1%)</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Pr>
          <w:p w:rsidR="00103387" w:rsidRPr="00103387" w:rsidRDefault="00103387" w:rsidP="00766699">
            <w:pPr>
              <w:shd w:val="clear" w:color="auto" w:fill="FFFFFF"/>
              <w:tabs>
                <w:tab w:val="left" w:pos="1080"/>
              </w:tabs>
              <w:ind w:firstLine="851"/>
              <w:contextualSpacing/>
              <w:jc w:val="both"/>
              <w:rPr>
                <w:rFonts w:ascii="Times New Roman" w:hAnsi="Times New Roman"/>
                <w:sz w:val="24"/>
                <w:szCs w:val="24"/>
              </w:rPr>
            </w:pPr>
            <w:r w:rsidRPr="00103387">
              <w:rPr>
                <w:rFonts w:ascii="Times New Roman" w:hAnsi="Times New Roman"/>
                <w:bCs/>
                <w:sz w:val="24"/>
                <w:szCs w:val="24"/>
              </w:rPr>
              <w:t>1 детей (0,2%)</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03387" w:rsidRPr="00103387" w:rsidRDefault="00103387" w:rsidP="00766699">
            <w:pPr>
              <w:shd w:val="clear" w:color="auto" w:fill="FFFFFF"/>
              <w:tabs>
                <w:tab w:val="left" w:pos="1080"/>
              </w:tabs>
              <w:ind w:firstLine="851"/>
              <w:contextualSpacing/>
              <w:jc w:val="both"/>
              <w:rPr>
                <w:rFonts w:ascii="Times New Roman" w:hAnsi="Times New Roman"/>
                <w:sz w:val="24"/>
                <w:szCs w:val="24"/>
              </w:rPr>
            </w:pPr>
            <w:r w:rsidRPr="00103387">
              <w:rPr>
                <w:rFonts w:ascii="Times New Roman" w:hAnsi="Times New Roman"/>
                <w:sz w:val="24"/>
                <w:szCs w:val="24"/>
              </w:rPr>
              <w:t>0</w:t>
            </w:r>
          </w:p>
        </w:tc>
      </w:tr>
      <w:tr w:rsidR="00103387" w:rsidRPr="00103387" w:rsidTr="00766699">
        <w:tc>
          <w:tcPr>
            <w:tcW w:w="9889" w:type="dxa"/>
            <w:gridSpan w:val="3"/>
            <w:tcBorders>
              <w:top w:val="single" w:sz="4" w:space="0" w:color="000000"/>
              <w:left w:val="single" w:sz="4" w:space="0" w:color="000000"/>
              <w:bottom w:val="single" w:sz="4" w:space="0" w:color="000000"/>
              <w:right w:val="single" w:sz="4" w:space="0" w:color="000000"/>
            </w:tcBorders>
            <w:shd w:val="clear" w:color="auto" w:fill="FFFFFF"/>
          </w:tcPr>
          <w:p w:rsidR="00103387" w:rsidRPr="00103387" w:rsidRDefault="00103387" w:rsidP="00766699">
            <w:pPr>
              <w:shd w:val="clear" w:color="auto" w:fill="FFFFFF"/>
              <w:tabs>
                <w:tab w:val="left" w:pos="1080"/>
              </w:tabs>
              <w:ind w:firstLine="851"/>
              <w:contextualSpacing/>
              <w:jc w:val="center"/>
              <w:rPr>
                <w:rFonts w:ascii="Times New Roman" w:hAnsi="Times New Roman"/>
                <w:sz w:val="24"/>
                <w:szCs w:val="24"/>
              </w:rPr>
            </w:pPr>
            <w:r w:rsidRPr="00103387">
              <w:rPr>
                <w:rFonts w:ascii="Times New Roman" w:hAnsi="Times New Roman"/>
                <w:bCs/>
                <w:sz w:val="24"/>
                <w:szCs w:val="24"/>
              </w:rPr>
              <w:t>Дети с ТНР</w:t>
            </w:r>
          </w:p>
        </w:tc>
      </w:tr>
      <w:tr w:rsidR="00103387" w:rsidRPr="00103387" w:rsidTr="00766699">
        <w:tc>
          <w:tcPr>
            <w:tcW w:w="3508" w:type="dxa"/>
            <w:tcBorders>
              <w:top w:val="single" w:sz="4" w:space="0" w:color="000000"/>
              <w:left w:val="single" w:sz="4" w:space="0" w:color="000000"/>
              <w:bottom w:val="single" w:sz="4" w:space="0" w:color="000000"/>
              <w:right w:val="single" w:sz="4" w:space="0" w:color="000000"/>
            </w:tcBorders>
            <w:shd w:val="clear" w:color="auto" w:fill="FFFFFF"/>
          </w:tcPr>
          <w:p w:rsidR="00103387" w:rsidRPr="00103387" w:rsidRDefault="00103387" w:rsidP="00766699">
            <w:pPr>
              <w:ind w:firstLine="851"/>
              <w:contextualSpacing/>
              <w:jc w:val="both"/>
              <w:rPr>
                <w:rFonts w:ascii="Times New Roman" w:hAnsi="Times New Roman"/>
                <w:bCs/>
                <w:sz w:val="24"/>
                <w:szCs w:val="24"/>
              </w:rPr>
            </w:pPr>
            <w:r w:rsidRPr="00103387">
              <w:rPr>
                <w:rFonts w:ascii="Times New Roman" w:hAnsi="Times New Roman"/>
                <w:bCs/>
                <w:sz w:val="24"/>
                <w:szCs w:val="24"/>
              </w:rPr>
              <w:t>39 детей (9%)</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Pr>
          <w:p w:rsidR="00103387" w:rsidRPr="00103387" w:rsidRDefault="00103387" w:rsidP="00766699">
            <w:pPr>
              <w:shd w:val="clear" w:color="auto" w:fill="FFFFFF"/>
              <w:tabs>
                <w:tab w:val="left" w:pos="1080"/>
              </w:tabs>
              <w:ind w:firstLine="851"/>
              <w:contextualSpacing/>
              <w:jc w:val="both"/>
              <w:rPr>
                <w:rFonts w:ascii="Times New Roman" w:hAnsi="Times New Roman"/>
                <w:sz w:val="24"/>
                <w:szCs w:val="24"/>
              </w:rPr>
            </w:pPr>
            <w:r w:rsidRPr="00103387">
              <w:rPr>
                <w:rFonts w:ascii="Times New Roman" w:hAnsi="Times New Roman"/>
                <w:bCs/>
                <w:sz w:val="24"/>
                <w:szCs w:val="24"/>
              </w:rPr>
              <w:t>43 детей (10%)</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03387" w:rsidRPr="00103387" w:rsidRDefault="00103387" w:rsidP="00766699">
            <w:pPr>
              <w:shd w:val="clear" w:color="auto" w:fill="FFFFFF"/>
              <w:tabs>
                <w:tab w:val="left" w:pos="1080"/>
              </w:tabs>
              <w:ind w:firstLine="851"/>
              <w:contextualSpacing/>
              <w:jc w:val="both"/>
              <w:rPr>
                <w:rFonts w:ascii="Times New Roman" w:hAnsi="Times New Roman"/>
                <w:sz w:val="24"/>
                <w:szCs w:val="24"/>
              </w:rPr>
            </w:pPr>
            <w:r w:rsidRPr="00103387">
              <w:rPr>
                <w:rFonts w:ascii="Times New Roman" w:hAnsi="Times New Roman"/>
                <w:sz w:val="24"/>
                <w:szCs w:val="24"/>
              </w:rPr>
              <w:t>48 детей(11%)</w:t>
            </w:r>
          </w:p>
        </w:tc>
      </w:tr>
    </w:tbl>
    <w:p w:rsidR="00103387" w:rsidRPr="00103387" w:rsidRDefault="00103387" w:rsidP="00103387">
      <w:pPr>
        <w:ind w:firstLine="851"/>
        <w:contextualSpacing/>
        <w:rPr>
          <w:rFonts w:ascii="Times New Roman" w:hAnsi="Times New Roman"/>
          <w:b/>
          <w:i/>
          <w:sz w:val="24"/>
          <w:szCs w:val="24"/>
        </w:rPr>
      </w:pPr>
    </w:p>
    <w:tbl>
      <w:tblPr>
        <w:tblW w:w="7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2873"/>
        <w:gridCol w:w="2369"/>
      </w:tblGrid>
      <w:tr w:rsidR="00E362F6" w:rsidRPr="00103387" w:rsidTr="00E362F6">
        <w:trPr>
          <w:jc w:val="center"/>
        </w:trPr>
        <w:tc>
          <w:tcPr>
            <w:tcW w:w="2296" w:type="dxa"/>
          </w:tcPr>
          <w:p w:rsidR="00E362F6" w:rsidRPr="00103387" w:rsidRDefault="00E362F6" w:rsidP="00E362F6">
            <w:pPr>
              <w:contextualSpacing/>
              <w:jc w:val="center"/>
              <w:rPr>
                <w:rFonts w:ascii="Times New Roman" w:hAnsi="Times New Roman"/>
                <w:sz w:val="24"/>
                <w:szCs w:val="24"/>
              </w:rPr>
            </w:pPr>
            <w:r w:rsidRPr="00103387">
              <w:rPr>
                <w:rFonts w:ascii="Times New Roman" w:hAnsi="Times New Roman"/>
                <w:sz w:val="24"/>
                <w:szCs w:val="24"/>
              </w:rPr>
              <w:lastRenderedPageBreak/>
              <w:t>Число детей в МДОУ по списку (в соответствии с табелем учета посещаемости)</w:t>
            </w:r>
          </w:p>
        </w:tc>
        <w:tc>
          <w:tcPr>
            <w:tcW w:w="2873" w:type="dxa"/>
          </w:tcPr>
          <w:p w:rsidR="00E362F6" w:rsidRPr="00103387" w:rsidRDefault="00E362F6" w:rsidP="00E362F6">
            <w:pPr>
              <w:contextualSpacing/>
              <w:jc w:val="center"/>
              <w:rPr>
                <w:rFonts w:ascii="Times New Roman" w:hAnsi="Times New Roman"/>
                <w:sz w:val="24"/>
                <w:szCs w:val="24"/>
              </w:rPr>
            </w:pPr>
            <w:r w:rsidRPr="00103387">
              <w:rPr>
                <w:rFonts w:ascii="Times New Roman" w:hAnsi="Times New Roman"/>
                <w:sz w:val="24"/>
                <w:szCs w:val="24"/>
              </w:rPr>
              <w:t>Число детей, прибывших в МДОУ за учебный год, в т.ч. за период комплектования на 2016-2017 учебный год</w:t>
            </w:r>
          </w:p>
        </w:tc>
        <w:tc>
          <w:tcPr>
            <w:tcW w:w="2369" w:type="dxa"/>
          </w:tcPr>
          <w:p w:rsidR="00E362F6" w:rsidRPr="00103387" w:rsidRDefault="00E362F6" w:rsidP="00E362F6">
            <w:pPr>
              <w:contextualSpacing/>
              <w:jc w:val="center"/>
              <w:rPr>
                <w:rFonts w:ascii="Times New Roman" w:hAnsi="Times New Roman"/>
                <w:sz w:val="24"/>
                <w:szCs w:val="24"/>
              </w:rPr>
            </w:pPr>
            <w:r w:rsidRPr="00103387">
              <w:rPr>
                <w:rFonts w:ascii="Times New Roman" w:hAnsi="Times New Roman"/>
                <w:sz w:val="24"/>
                <w:szCs w:val="24"/>
              </w:rPr>
              <w:t>Число детей, выпускающихся в школы в 2016 году</w:t>
            </w:r>
          </w:p>
          <w:p w:rsidR="00E362F6" w:rsidRPr="00103387" w:rsidRDefault="00E362F6" w:rsidP="00E362F6">
            <w:pPr>
              <w:contextualSpacing/>
              <w:jc w:val="center"/>
              <w:rPr>
                <w:rFonts w:ascii="Times New Roman" w:hAnsi="Times New Roman"/>
                <w:sz w:val="24"/>
                <w:szCs w:val="24"/>
              </w:rPr>
            </w:pPr>
          </w:p>
        </w:tc>
      </w:tr>
      <w:tr w:rsidR="00E362F6" w:rsidRPr="00103387" w:rsidTr="00E362F6">
        <w:trPr>
          <w:jc w:val="center"/>
        </w:trPr>
        <w:tc>
          <w:tcPr>
            <w:tcW w:w="2296" w:type="dxa"/>
          </w:tcPr>
          <w:p w:rsidR="00E362F6" w:rsidRPr="00103387" w:rsidRDefault="00E362F6" w:rsidP="00E362F6">
            <w:pPr>
              <w:contextualSpacing/>
              <w:jc w:val="center"/>
              <w:rPr>
                <w:rFonts w:ascii="Times New Roman" w:hAnsi="Times New Roman"/>
                <w:sz w:val="24"/>
                <w:szCs w:val="24"/>
              </w:rPr>
            </w:pPr>
            <w:r w:rsidRPr="00103387">
              <w:rPr>
                <w:rFonts w:ascii="Times New Roman" w:hAnsi="Times New Roman"/>
                <w:sz w:val="24"/>
                <w:szCs w:val="24"/>
              </w:rPr>
              <w:t>445</w:t>
            </w:r>
          </w:p>
        </w:tc>
        <w:tc>
          <w:tcPr>
            <w:tcW w:w="2873" w:type="dxa"/>
          </w:tcPr>
          <w:p w:rsidR="00E362F6" w:rsidRPr="00103387" w:rsidRDefault="00E362F6" w:rsidP="00E362F6">
            <w:pPr>
              <w:contextualSpacing/>
              <w:jc w:val="center"/>
              <w:rPr>
                <w:rFonts w:ascii="Times New Roman" w:hAnsi="Times New Roman"/>
                <w:sz w:val="24"/>
                <w:szCs w:val="24"/>
              </w:rPr>
            </w:pPr>
            <w:r w:rsidRPr="00103387">
              <w:rPr>
                <w:rFonts w:ascii="Times New Roman" w:hAnsi="Times New Roman"/>
                <w:sz w:val="24"/>
                <w:szCs w:val="24"/>
              </w:rPr>
              <w:t>157</w:t>
            </w:r>
          </w:p>
        </w:tc>
        <w:tc>
          <w:tcPr>
            <w:tcW w:w="2369" w:type="dxa"/>
          </w:tcPr>
          <w:p w:rsidR="00E362F6" w:rsidRPr="00103387" w:rsidRDefault="00E362F6" w:rsidP="00E362F6">
            <w:pPr>
              <w:contextualSpacing/>
              <w:jc w:val="center"/>
              <w:rPr>
                <w:rFonts w:ascii="Times New Roman" w:hAnsi="Times New Roman"/>
                <w:sz w:val="24"/>
                <w:szCs w:val="24"/>
              </w:rPr>
            </w:pPr>
            <w:r w:rsidRPr="00103387">
              <w:rPr>
                <w:rFonts w:ascii="Times New Roman" w:hAnsi="Times New Roman"/>
                <w:sz w:val="24"/>
                <w:szCs w:val="24"/>
              </w:rPr>
              <w:t>74</w:t>
            </w:r>
          </w:p>
        </w:tc>
      </w:tr>
    </w:tbl>
    <w:p w:rsidR="00103387" w:rsidRPr="00103387" w:rsidRDefault="00103387" w:rsidP="00103387">
      <w:pPr>
        <w:tabs>
          <w:tab w:val="left" w:pos="0"/>
          <w:tab w:val="left" w:pos="900"/>
        </w:tabs>
        <w:ind w:firstLine="851"/>
        <w:contextualSpacing/>
        <w:jc w:val="both"/>
        <w:rPr>
          <w:rFonts w:ascii="Times New Roman" w:hAnsi="Times New Roman"/>
          <w:color w:val="FF0000"/>
          <w:sz w:val="24"/>
          <w:szCs w:val="24"/>
        </w:rPr>
      </w:pPr>
    </w:p>
    <w:p w:rsidR="00103387" w:rsidRPr="00103387" w:rsidRDefault="00103387" w:rsidP="00103387">
      <w:pPr>
        <w:ind w:firstLine="851"/>
        <w:contextualSpacing/>
        <w:jc w:val="both"/>
        <w:rPr>
          <w:rFonts w:ascii="Times New Roman" w:hAnsi="Times New Roman"/>
          <w:sz w:val="24"/>
          <w:szCs w:val="24"/>
        </w:rPr>
      </w:pPr>
      <w:r w:rsidRPr="00103387">
        <w:rPr>
          <w:rFonts w:ascii="Times New Roman" w:hAnsi="Times New Roman"/>
          <w:sz w:val="24"/>
          <w:szCs w:val="24"/>
        </w:rPr>
        <w:t xml:space="preserve">МБДОУ – отдельно стоящее здание, расположено внутри жилого комплекса микрорайона Топкинский,  здание типовое, введено в эксплуатацию в с 1989 году, общей площадью 3111,6  кв.м. </w:t>
      </w:r>
    </w:p>
    <w:p w:rsidR="00103387" w:rsidRPr="00103387" w:rsidRDefault="00103387" w:rsidP="00103387">
      <w:pPr>
        <w:ind w:firstLine="851"/>
        <w:contextualSpacing/>
        <w:jc w:val="both"/>
        <w:rPr>
          <w:rFonts w:ascii="Times New Roman" w:hAnsi="Times New Roman"/>
          <w:sz w:val="24"/>
          <w:szCs w:val="24"/>
        </w:rPr>
      </w:pPr>
      <w:r w:rsidRPr="00103387">
        <w:rPr>
          <w:rFonts w:ascii="Times New Roman" w:hAnsi="Times New Roman"/>
          <w:sz w:val="24"/>
          <w:szCs w:val="24"/>
        </w:rPr>
        <w:t xml:space="preserve"> Вся территория ограждена, высотой забора в соответствии с требованиями СанПиНа.  На территории расположены: 14 групповых участков, территория озеленена деревьями, газонами, цветниками, асфальтированные дорожки имеют разметку по правилам дорожного движения, различных классиков, лабиринтов и пр. На участках расположены песочницы, спортивное оборудование,  малые формы для различных игр. </w:t>
      </w:r>
    </w:p>
    <w:p w:rsidR="00103387" w:rsidRPr="00103387" w:rsidRDefault="00103387" w:rsidP="00103387">
      <w:pPr>
        <w:tabs>
          <w:tab w:val="left" w:pos="0"/>
          <w:tab w:val="left" w:pos="900"/>
        </w:tabs>
        <w:ind w:firstLine="851"/>
        <w:contextualSpacing/>
        <w:jc w:val="both"/>
        <w:rPr>
          <w:rFonts w:ascii="Times New Roman" w:hAnsi="Times New Roman"/>
          <w:sz w:val="24"/>
          <w:szCs w:val="24"/>
        </w:rPr>
      </w:pPr>
      <w:r w:rsidRPr="00103387">
        <w:rPr>
          <w:rFonts w:ascii="Times New Roman" w:hAnsi="Times New Roman"/>
          <w:sz w:val="24"/>
          <w:szCs w:val="24"/>
        </w:rPr>
        <w:t>Ближайшее окружение: школа № 50, детский сад «Сказка», «Берегиня», детская школа искусств №9, детская библиотека № 37. МБДОУ взаимодействует с кукольным театром «Аистенок», детским экскурсионным агентством «Нерпенок», педагогическим колледжем № 1, музеем города Иркутска имени Сибирякова.</w:t>
      </w:r>
    </w:p>
    <w:p w:rsidR="00103387" w:rsidRPr="00103387" w:rsidRDefault="00103387" w:rsidP="00103387">
      <w:pPr>
        <w:ind w:firstLine="851"/>
        <w:contextualSpacing/>
        <w:jc w:val="both"/>
        <w:rPr>
          <w:rFonts w:ascii="Times New Roman" w:hAnsi="Times New Roman"/>
          <w:sz w:val="24"/>
          <w:szCs w:val="24"/>
        </w:rPr>
      </w:pPr>
      <w:r w:rsidRPr="00103387">
        <w:rPr>
          <w:rFonts w:ascii="Times New Roman" w:hAnsi="Times New Roman"/>
          <w:sz w:val="24"/>
          <w:szCs w:val="24"/>
        </w:rPr>
        <w:t xml:space="preserve">Режим работы учреждения – пятидневная рабочая неделя, с 7.00 до 19.00час. </w:t>
      </w:r>
    </w:p>
    <w:p w:rsidR="00103387" w:rsidRPr="00103387" w:rsidRDefault="00103387" w:rsidP="00103387">
      <w:pPr>
        <w:tabs>
          <w:tab w:val="left" w:pos="0"/>
          <w:tab w:val="left" w:pos="900"/>
        </w:tabs>
        <w:ind w:firstLine="851"/>
        <w:contextualSpacing/>
        <w:jc w:val="both"/>
        <w:rPr>
          <w:rFonts w:ascii="Times New Roman" w:hAnsi="Times New Roman"/>
          <w:sz w:val="24"/>
          <w:szCs w:val="24"/>
        </w:rPr>
      </w:pPr>
      <w:r w:rsidRPr="00103387">
        <w:rPr>
          <w:rFonts w:ascii="Times New Roman" w:hAnsi="Times New Roman"/>
          <w:sz w:val="24"/>
          <w:szCs w:val="24"/>
        </w:rPr>
        <w:t>МБДОУ имеет физкультурный и музыкальный залы, логопедический кабинет, кабинет педагога-психолога, методический кабинет, медицинский и процедурный кабинеты, фитобар, бассейн, ряд служебных помещений.</w:t>
      </w:r>
    </w:p>
    <w:p w:rsidR="00103387" w:rsidRPr="00103387" w:rsidRDefault="00103387" w:rsidP="00103387">
      <w:pPr>
        <w:ind w:firstLine="851"/>
        <w:contextualSpacing/>
        <w:jc w:val="both"/>
        <w:rPr>
          <w:rFonts w:ascii="Times New Roman" w:hAnsi="Times New Roman"/>
          <w:sz w:val="24"/>
          <w:szCs w:val="24"/>
        </w:rPr>
      </w:pPr>
      <w:r w:rsidRPr="00103387">
        <w:rPr>
          <w:rFonts w:ascii="Times New Roman" w:hAnsi="Times New Roman"/>
          <w:sz w:val="24"/>
          <w:szCs w:val="24"/>
        </w:rPr>
        <w:t>Педагогический коллектив ДОУ воспитательно-образовательный процесс строит по ООП ДО, составленной в соответствии с требованиями ФГОС ДО.</w:t>
      </w:r>
    </w:p>
    <w:p w:rsidR="0040689D" w:rsidRPr="007A7084" w:rsidRDefault="00103387" w:rsidP="00D0396E">
      <w:pPr>
        <w:ind w:firstLine="851"/>
        <w:contextualSpacing/>
        <w:jc w:val="both"/>
        <w:rPr>
          <w:b/>
          <w:bCs/>
        </w:rPr>
      </w:pPr>
      <w:r w:rsidRPr="00103387">
        <w:rPr>
          <w:rFonts w:ascii="Times New Roman" w:hAnsi="Times New Roman"/>
          <w:sz w:val="24"/>
          <w:szCs w:val="24"/>
        </w:rPr>
        <w:t>МБДОУ г.Иркутска детский сад № 156 осуществляет образовательную деятельность на основе лицензии серия РО №030879, выданной 01.12.2011 г. службой по контролю и надзору в сфере образования Иркутской области. Срок действия лицензии бессрочно.</w:t>
      </w:r>
    </w:p>
    <w:p w:rsidR="0040689D" w:rsidRPr="00D0396E" w:rsidRDefault="0040689D" w:rsidP="00D0396E">
      <w:pPr>
        <w:pStyle w:val="Default"/>
        <w:jc w:val="center"/>
        <w:rPr>
          <w:b/>
          <w:bCs/>
          <w:iCs/>
          <w:sz w:val="28"/>
          <w:szCs w:val="28"/>
        </w:rPr>
      </w:pPr>
      <w:r w:rsidRPr="00D0396E">
        <w:rPr>
          <w:b/>
          <w:bCs/>
          <w:iCs/>
          <w:sz w:val="28"/>
          <w:szCs w:val="28"/>
        </w:rPr>
        <w:t>1.2 Оценка образовательной деятельности</w:t>
      </w:r>
    </w:p>
    <w:p w:rsidR="0040689D" w:rsidRPr="007A7084" w:rsidRDefault="0040689D" w:rsidP="005B0580">
      <w:pPr>
        <w:pStyle w:val="Default"/>
        <w:rPr>
          <w:b/>
          <w:bCs/>
          <w:i/>
          <w:iCs/>
        </w:rPr>
      </w:pPr>
    </w:p>
    <w:p w:rsidR="0040689D" w:rsidRPr="002B721F" w:rsidRDefault="0040689D" w:rsidP="009359AA">
      <w:pPr>
        <w:pStyle w:val="Default"/>
        <w:ind w:firstLine="567"/>
        <w:jc w:val="both"/>
      </w:pPr>
      <w:r w:rsidRPr="002B721F">
        <w:t>Основной целью и предметом деятельности Учреждения является образовательная деятельность по образовательным программам дошкольного образования.</w:t>
      </w:r>
    </w:p>
    <w:p w:rsidR="004A2234" w:rsidRPr="002B721F" w:rsidRDefault="0040689D" w:rsidP="009359AA">
      <w:pPr>
        <w:widowControl w:val="0"/>
        <w:autoSpaceDE w:val="0"/>
        <w:autoSpaceDN w:val="0"/>
        <w:adjustRightInd w:val="0"/>
        <w:spacing w:after="0" w:line="240" w:lineRule="auto"/>
        <w:ind w:firstLine="567"/>
        <w:jc w:val="both"/>
        <w:rPr>
          <w:rFonts w:ascii="Times New Roman" w:hAnsi="Times New Roman"/>
          <w:bCs/>
          <w:sz w:val="24"/>
          <w:szCs w:val="24"/>
        </w:rPr>
      </w:pPr>
      <w:r w:rsidRPr="002B721F">
        <w:rPr>
          <w:rFonts w:ascii="Times New Roman" w:hAnsi="Times New Roman"/>
          <w:sz w:val="24"/>
          <w:szCs w:val="24"/>
        </w:rPr>
        <w:t xml:space="preserve">Основным видом деятельности Учреждения в соответствии с муниципальным заданием является: предоставление общедоступного и бесплатного дошкольного образования. </w:t>
      </w:r>
      <w:r w:rsidR="004A2234" w:rsidRPr="002B721F">
        <w:rPr>
          <w:rFonts w:ascii="Times New Roman" w:hAnsi="Times New Roman"/>
          <w:bCs/>
          <w:sz w:val="24"/>
          <w:szCs w:val="24"/>
        </w:rPr>
        <w:t>В своей деятельности учреждение руководствуется нормативно-правовыми документами.</w:t>
      </w:r>
    </w:p>
    <w:p w:rsidR="00806A5D" w:rsidRPr="002B721F" w:rsidRDefault="004A2234" w:rsidP="009359AA">
      <w:pPr>
        <w:autoSpaceDE w:val="0"/>
        <w:autoSpaceDN w:val="0"/>
        <w:adjustRightInd w:val="0"/>
        <w:spacing w:after="0" w:line="240" w:lineRule="auto"/>
        <w:ind w:firstLine="567"/>
        <w:jc w:val="both"/>
        <w:rPr>
          <w:rFonts w:ascii="Times New Roman" w:hAnsi="Times New Roman"/>
          <w:b/>
          <w:bCs/>
          <w:sz w:val="24"/>
          <w:szCs w:val="24"/>
        </w:rPr>
      </w:pPr>
      <w:r w:rsidRPr="002B721F">
        <w:rPr>
          <w:rFonts w:ascii="Times New Roman" w:hAnsi="Times New Roman"/>
          <w:bCs/>
          <w:sz w:val="24"/>
          <w:szCs w:val="24"/>
        </w:rPr>
        <w:t>Обучение ведется на русском языке.</w:t>
      </w:r>
      <w:r w:rsidR="00806A5D" w:rsidRPr="002B721F">
        <w:rPr>
          <w:rFonts w:ascii="Times New Roman" w:hAnsi="Times New Roman"/>
          <w:b/>
          <w:bCs/>
          <w:sz w:val="24"/>
          <w:szCs w:val="24"/>
        </w:rPr>
        <w:t xml:space="preserve"> </w:t>
      </w:r>
    </w:p>
    <w:p w:rsidR="00806A5D" w:rsidRPr="002B721F" w:rsidRDefault="00806A5D" w:rsidP="009359AA">
      <w:pPr>
        <w:autoSpaceDE w:val="0"/>
        <w:autoSpaceDN w:val="0"/>
        <w:adjustRightInd w:val="0"/>
        <w:spacing w:after="0" w:line="240" w:lineRule="auto"/>
        <w:ind w:firstLine="567"/>
        <w:jc w:val="both"/>
        <w:rPr>
          <w:rFonts w:ascii="Times New Roman" w:hAnsi="Times New Roman"/>
          <w:sz w:val="24"/>
          <w:szCs w:val="24"/>
        </w:rPr>
      </w:pPr>
      <w:r w:rsidRPr="002920CF">
        <w:rPr>
          <w:rFonts w:ascii="Times New Roman" w:hAnsi="Times New Roman"/>
          <w:bCs/>
          <w:sz w:val="24"/>
          <w:szCs w:val="24"/>
        </w:rPr>
        <w:t>О</w:t>
      </w:r>
      <w:r w:rsidR="00385B6D">
        <w:rPr>
          <w:rFonts w:ascii="Times New Roman" w:hAnsi="Times New Roman"/>
          <w:bCs/>
          <w:sz w:val="24"/>
          <w:szCs w:val="24"/>
        </w:rPr>
        <w:t>б</w:t>
      </w:r>
      <w:r w:rsidRPr="002920CF">
        <w:rPr>
          <w:rFonts w:ascii="Times New Roman" w:hAnsi="Times New Roman"/>
          <w:bCs/>
          <w:sz w:val="24"/>
          <w:szCs w:val="24"/>
        </w:rPr>
        <w:t>разовательная</w:t>
      </w:r>
      <w:r w:rsidR="00385B6D">
        <w:rPr>
          <w:rFonts w:ascii="Times New Roman" w:hAnsi="Times New Roman"/>
          <w:bCs/>
          <w:sz w:val="24"/>
          <w:szCs w:val="24"/>
        </w:rPr>
        <w:t xml:space="preserve"> </w:t>
      </w:r>
      <w:r w:rsidRPr="002920CF">
        <w:rPr>
          <w:rFonts w:ascii="Times New Roman" w:hAnsi="Times New Roman"/>
          <w:bCs/>
          <w:sz w:val="24"/>
          <w:szCs w:val="24"/>
        </w:rPr>
        <w:t xml:space="preserve"> программа дошкольного образования МБДОУ г Иркутска детского сада  №156 </w:t>
      </w:r>
      <w:r w:rsidRPr="002920CF">
        <w:rPr>
          <w:rFonts w:ascii="Times New Roman" w:hAnsi="Times New Roman"/>
          <w:sz w:val="24"/>
          <w:szCs w:val="24"/>
        </w:rPr>
        <w:t>предназначена для организации образовательного процесса в ДОУ</w:t>
      </w:r>
      <w:r w:rsidR="00285D18">
        <w:rPr>
          <w:rFonts w:ascii="Times New Roman" w:hAnsi="Times New Roman"/>
          <w:sz w:val="24"/>
          <w:szCs w:val="24"/>
        </w:rPr>
        <w:t xml:space="preserve"> и</w:t>
      </w:r>
      <w:r w:rsidRPr="002B721F">
        <w:rPr>
          <w:rFonts w:ascii="Times New Roman" w:hAnsi="Times New Roman"/>
          <w:sz w:val="24"/>
          <w:szCs w:val="24"/>
        </w:rPr>
        <w:t xml:space="preserve"> разработана в</w:t>
      </w:r>
      <w:r w:rsidR="00285D18">
        <w:rPr>
          <w:rFonts w:ascii="Times New Roman" w:hAnsi="Times New Roman"/>
          <w:sz w:val="24"/>
          <w:szCs w:val="24"/>
        </w:rPr>
        <w:t xml:space="preserve"> </w:t>
      </w:r>
      <w:r w:rsidRPr="002B721F">
        <w:rPr>
          <w:rFonts w:ascii="Times New Roman" w:hAnsi="Times New Roman"/>
          <w:sz w:val="24"/>
          <w:szCs w:val="24"/>
        </w:rPr>
        <w:t>соответствии:</w:t>
      </w:r>
    </w:p>
    <w:p w:rsidR="00806A5D" w:rsidRPr="002B721F" w:rsidRDefault="00806A5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 с Конституцией РФ;</w:t>
      </w:r>
    </w:p>
    <w:p w:rsidR="00806A5D" w:rsidRPr="002B721F" w:rsidRDefault="00806A5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 с Федеральным законом Российской Федерации от 29 декабря 2012 года №273-ФЗ «Об</w:t>
      </w:r>
      <w:r w:rsidR="002920CF">
        <w:rPr>
          <w:rFonts w:ascii="Times New Roman" w:hAnsi="Times New Roman"/>
          <w:sz w:val="24"/>
          <w:szCs w:val="24"/>
        </w:rPr>
        <w:t xml:space="preserve"> </w:t>
      </w:r>
      <w:r w:rsidRPr="002B721F">
        <w:rPr>
          <w:rFonts w:ascii="Times New Roman" w:hAnsi="Times New Roman"/>
          <w:sz w:val="24"/>
          <w:szCs w:val="24"/>
        </w:rPr>
        <w:t>образовании в Российской Федерации»;</w:t>
      </w:r>
    </w:p>
    <w:p w:rsidR="00806A5D" w:rsidRPr="002B721F" w:rsidRDefault="00806A5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 xml:space="preserve">- с Приказом Министерства образования и науки Российской Федерации от 17 октября </w:t>
      </w:r>
      <w:r w:rsidRPr="00862F27">
        <w:rPr>
          <w:rFonts w:ascii="Times New Roman" w:hAnsi="Times New Roman"/>
          <w:sz w:val="24"/>
          <w:szCs w:val="24"/>
        </w:rPr>
        <w:t>2</w:t>
      </w:r>
      <w:r w:rsidR="00862F27" w:rsidRPr="00862F27">
        <w:rPr>
          <w:rFonts w:ascii="Times New Roman" w:hAnsi="Times New Roman"/>
          <w:sz w:val="24"/>
          <w:szCs w:val="24"/>
        </w:rPr>
        <w:t>013</w:t>
      </w:r>
      <w:r w:rsidR="002920CF" w:rsidRPr="002920CF">
        <w:rPr>
          <w:rFonts w:ascii="Times New Roman" w:hAnsi="Times New Roman"/>
          <w:color w:val="FF0000"/>
          <w:sz w:val="24"/>
          <w:szCs w:val="24"/>
        </w:rPr>
        <w:t xml:space="preserve"> </w:t>
      </w:r>
      <w:r w:rsidR="00862F27">
        <w:rPr>
          <w:rFonts w:ascii="Times New Roman" w:hAnsi="Times New Roman"/>
          <w:sz w:val="24"/>
          <w:szCs w:val="24"/>
        </w:rPr>
        <w:t>г. №1155 «</w:t>
      </w:r>
      <w:r w:rsidRPr="002B721F">
        <w:rPr>
          <w:rFonts w:ascii="Times New Roman" w:hAnsi="Times New Roman"/>
          <w:sz w:val="24"/>
          <w:szCs w:val="24"/>
        </w:rPr>
        <w:t>Об утверждении федерального государственного образовательного стандарта</w:t>
      </w:r>
      <w:r w:rsidR="002920CF">
        <w:rPr>
          <w:rFonts w:ascii="Times New Roman" w:hAnsi="Times New Roman"/>
          <w:sz w:val="24"/>
          <w:szCs w:val="24"/>
        </w:rPr>
        <w:t xml:space="preserve"> </w:t>
      </w:r>
      <w:r w:rsidRPr="002B721F">
        <w:rPr>
          <w:rFonts w:ascii="Times New Roman" w:hAnsi="Times New Roman"/>
          <w:sz w:val="24"/>
          <w:szCs w:val="24"/>
        </w:rPr>
        <w:t>дошкольного образования</w:t>
      </w:r>
      <w:r w:rsidR="00862F27">
        <w:rPr>
          <w:rFonts w:ascii="Times New Roman" w:hAnsi="Times New Roman"/>
          <w:sz w:val="24"/>
          <w:szCs w:val="24"/>
        </w:rPr>
        <w:t>»</w:t>
      </w:r>
      <w:r w:rsidRPr="002B721F">
        <w:rPr>
          <w:rFonts w:ascii="Times New Roman" w:hAnsi="Times New Roman"/>
          <w:sz w:val="24"/>
          <w:szCs w:val="24"/>
        </w:rPr>
        <w:t>;</w:t>
      </w:r>
    </w:p>
    <w:p w:rsidR="00806A5D" w:rsidRPr="002B721F" w:rsidRDefault="00806A5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lastRenderedPageBreak/>
        <w:t>- с Постановлением Главного государственного санитарного врача РФ от 15 мая 2013 года</w:t>
      </w:r>
      <w:r w:rsidR="002920CF">
        <w:rPr>
          <w:rFonts w:ascii="Times New Roman" w:hAnsi="Times New Roman"/>
          <w:sz w:val="24"/>
          <w:szCs w:val="24"/>
        </w:rPr>
        <w:t xml:space="preserve"> </w:t>
      </w:r>
      <w:r w:rsidR="00862F27">
        <w:rPr>
          <w:rFonts w:ascii="Times New Roman" w:hAnsi="Times New Roman"/>
          <w:sz w:val="24"/>
          <w:szCs w:val="24"/>
        </w:rPr>
        <w:t xml:space="preserve">№26  </w:t>
      </w:r>
      <w:r w:rsidRPr="002B721F">
        <w:rPr>
          <w:rFonts w:ascii="Times New Roman" w:hAnsi="Times New Roman"/>
          <w:sz w:val="24"/>
          <w:szCs w:val="24"/>
        </w:rPr>
        <w:t>Об утв</w:t>
      </w:r>
      <w:r w:rsidR="00862F27">
        <w:rPr>
          <w:rFonts w:ascii="Times New Roman" w:hAnsi="Times New Roman"/>
          <w:sz w:val="24"/>
          <w:szCs w:val="24"/>
        </w:rPr>
        <w:t>ерждении СанПин 2.4.1.3049-13 «</w:t>
      </w:r>
      <w:r w:rsidRPr="002B721F">
        <w:rPr>
          <w:rFonts w:ascii="Times New Roman" w:hAnsi="Times New Roman"/>
          <w:sz w:val="24"/>
          <w:szCs w:val="24"/>
        </w:rPr>
        <w:t>Санитарно-эпидемиологические требования к</w:t>
      </w:r>
      <w:r w:rsidR="002920CF">
        <w:rPr>
          <w:rFonts w:ascii="Times New Roman" w:hAnsi="Times New Roman"/>
          <w:sz w:val="24"/>
          <w:szCs w:val="24"/>
        </w:rPr>
        <w:t xml:space="preserve"> </w:t>
      </w:r>
      <w:r w:rsidRPr="002B721F">
        <w:rPr>
          <w:rFonts w:ascii="Times New Roman" w:hAnsi="Times New Roman"/>
          <w:sz w:val="24"/>
          <w:szCs w:val="24"/>
        </w:rPr>
        <w:t>устройству, содержанию и организации режима работы дошкольных образовательных</w:t>
      </w:r>
      <w:r w:rsidR="002920CF">
        <w:rPr>
          <w:rFonts w:ascii="Times New Roman" w:hAnsi="Times New Roman"/>
          <w:sz w:val="24"/>
          <w:szCs w:val="24"/>
        </w:rPr>
        <w:t xml:space="preserve"> </w:t>
      </w:r>
      <w:r w:rsidRPr="002B721F">
        <w:rPr>
          <w:rFonts w:ascii="Times New Roman" w:hAnsi="Times New Roman"/>
          <w:sz w:val="24"/>
          <w:szCs w:val="24"/>
        </w:rPr>
        <w:t>организаций».</w:t>
      </w:r>
    </w:p>
    <w:p w:rsidR="00806A5D" w:rsidRPr="002B721F" w:rsidRDefault="00806A5D" w:rsidP="009359AA">
      <w:pPr>
        <w:autoSpaceDE w:val="0"/>
        <w:autoSpaceDN w:val="0"/>
        <w:adjustRightInd w:val="0"/>
        <w:spacing w:after="0" w:line="240" w:lineRule="auto"/>
        <w:ind w:firstLine="567"/>
        <w:jc w:val="both"/>
        <w:rPr>
          <w:rFonts w:ascii="Times New Roman" w:hAnsi="Times New Roman"/>
          <w:sz w:val="24"/>
          <w:szCs w:val="24"/>
        </w:rPr>
      </w:pPr>
      <w:r w:rsidRPr="002B721F">
        <w:rPr>
          <w:rFonts w:ascii="Times New Roman" w:hAnsi="Times New Roman"/>
          <w:sz w:val="24"/>
          <w:szCs w:val="24"/>
        </w:rPr>
        <w:t>Главная цель Программы – создание благоприятных условий для всестороннего</w:t>
      </w:r>
      <w:r w:rsidR="00285D18">
        <w:rPr>
          <w:rFonts w:ascii="Times New Roman" w:hAnsi="Times New Roman"/>
          <w:sz w:val="24"/>
          <w:szCs w:val="24"/>
        </w:rPr>
        <w:t xml:space="preserve"> </w:t>
      </w:r>
      <w:r w:rsidRPr="002B721F">
        <w:rPr>
          <w:rFonts w:ascii="Times New Roman" w:hAnsi="Times New Roman"/>
          <w:sz w:val="24"/>
          <w:szCs w:val="24"/>
        </w:rPr>
        <w:t>формирования личности ребенка от  2 до 8 лет с учетом психофизического</w:t>
      </w:r>
      <w:r w:rsidR="00285D18">
        <w:rPr>
          <w:rFonts w:ascii="Times New Roman" w:hAnsi="Times New Roman"/>
          <w:sz w:val="24"/>
          <w:szCs w:val="24"/>
        </w:rPr>
        <w:t xml:space="preserve"> </w:t>
      </w:r>
      <w:r w:rsidRPr="002B721F">
        <w:rPr>
          <w:rFonts w:ascii="Times New Roman" w:hAnsi="Times New Roman"/>
          <w:sz w:val="24"/>
          <w:szCs w:val="24"/>
        </w:rPr>
        <w:t>и социального развития, индивидуальных возможностей и склонностей, укрепление физического и психического здоровья воспитанников ДОУ.</w:t>
      </w:r>
    </w:p>
    <w:p w:rsidR="00806A5D" w:rsidRPr="002B721F" w:rsidRDefault="00806A5D" w:rsidP="009359AA">
      <w:pPr>
        <w:spacing w:after="0" w:line="240" w:lineRule="auto"/>
        <w:ind w:firstLine="567"/>
        <w:jc w:val="both"/>
        <w:rPr>
          <w:rFonts w:ascii="Times New Roman" w:hAnsi="Times New Roman"/>
          <w:sz w:val="24"/>
          <w:szCs w:val="24"/>
        </w:rPr>
      </w:pPr>
      <w:r w:rsidRPr="002B721F">
        <w:rPr>
          <w:rFonts w:ascii="Times New Roman" w:hAnsi="Times New Roman"/>
          <w:sz w:val="24"/>
          <w:szCs w:val="24"/>
        </w:rPr>
        <w:t>Авторские парциальные программы учитывают интересы воспитанников, членов их семей и педагогов, соответствуют целям и задачам образовательной Программы. Программы выставлены на сайте МБДОУ</w:t>
      </w:r>
      <w:r w:rsidRPr="002B721F">
        <w:rPr>
          <w:rFonts w:ascii="Times New Roman" w:hAnsi="Times New Roman"/>
          <w:color w:val="FF0000"/>
          <w:sz w:val="24"/>
          <w:szCs w:val="24"/>
        </w:rPr>
        <w:t xml:space="preserve"> </w:t>
      </w:r>
      <w:hyperlink r:id="rId6" w:history="1">
        <w:r w:rsidRPr="002B721F">
          <w:rPr>
            <w:rStyle w:val="a9"/>
            <w:rFonts w:ascii="Times New Roman" w:hAnsi="Times New Roman"/>
            <w:sz w:val="24"/>
            <w:szCs w:val="24"/>
            <w:lang w:val="en-US"/>
          </w:rPr>
          <w:t>http</w:t>
        </w:r>
        <w:r w:rsidRPr="002B721F">
          <w:rPr>
            <w:rStyle w:val="a9"/>
            <w:rFonts w:ascii="Times New Roman" w:hAnsi="Times New Roman"/>
            <w:sz w:val="24"/>
            <w:szCs w:val="24"/>
          </w:rPr>
          <w:t>://</w:t>
        </w:r>
        <w:r w:rsidRPr="002B721F">
          <w:rPr>
            <w:rStyle w:val="a9"/>
            <w:rFonts w:ascii="Times New Roman" w:hAnsi="Times New Roman"/>
            <w:sz w:val="24"/>
            <w:szCs w:val="24"/>
            <w:lang w:val="en-US"/>
          </w:rPr>
          <w:t>detirkutsk</w:t>
        </w:r>
        <w:r w:rsidRPr="002B721F">
          <w:rPr>
            <w:rStyle w:val="a9"/>
            <w:rFonts w:ascii="Times New Roman" w:hAnsi="Times New Roman"/>
            <w:sz w:val="24"/>
            <w:szCs w:val="24"/>
          </w:rPr>
          <w:t>.</w:t>
        </w:r>
        <w:r w:rsidRPr="002B721F">
          <w:rPr>
            <w:rStyle w:val="a9"/>
            <w:rFonts w:ascii="Times New Roman" w:hAnsi="Times New Roman"/>
            <w:sz w:val="24"/>
            <w:szCs w:val="24"/>
            <w:lang w:val="en-US"/>
          </w:rPr>
          <w:t>ru</w:t>
        </w:r>
        <w:r w:rsidRPr="002B721F">
          <w:rPr>
            <w:rStyle w:val="a9"/>
            <w:rFonts w:ascii="Times New Roman" w:hAnsi="Times New Roman"/>
            <w:sz w:val="24"/>
            <w:szCs w:val="24"/>
          </w:rPr>
          <w:t>/</w:t>
        </w:r>
      </w:hyperlink>
    </w:p>
    <w:p w:rsidR="00806A5D" w:rsidRPr="002B721F" w:rsidRDefault="00806A5D" w:rsidP="009359AA">
      <w:pPr>
        <w:spacing w:after="0" w:line="240" w:lineRule="auto"/>
        <w:ind w:firstLine="567"/>
        <w:jc w:val="both"/>
        <w:rPr>
          <w:rFonts w:ascii="Times New Roman" w:hAnsi="Times New Roman"/>
          <w:sz w:val="24"/>
          <w:szCs w:val="24"/>
        </w:rPr>
      </w:pPr>
      <w:r w:rsidRPr="002B721F">
        <w:rPr>
          <w:rFonts w:ascii="Times New Roman" w:hAnsi="Times New Roman"/>
          <w:iCs/>
          <w:sz w:val="24"/>
          <w:szCs w:val="24"/>
        </w:rPr>
        <w:t xml:space="preserve">Организация образовательного процесса в ДОУ осуществляется </w:t>
      </w:r>
      <w:r w:rsidRPr="002B721F">
        <w:rPr>
          <w:rFonts w:ascii="Times New Roman" w:hAnsi="Times New Roman"/>
          <w:sz w:val="24"/>
          <w:szCs w:val="24"/>
        </w:rPr>
        <w:t>в соответствии с основными направлениями развития ребенка: социально-коммуникативное, познавательное, речевое, художественно-эстетическое, физическое. При решении воспитательно - образовательных задач интегрируется содержание образовательных областей</w:t>
      </w:r>
      <w:r w:rsidRPr="002B721F">
        <w:rPr>
          <w:rFonts w:ascii="Times New Roman" w:hAnsi="Times New Roman"/>
          <w:i/>
          <w:sz w:val="24"/>
          <w:szCs w:val="24"/>
        </w:rPr>
        <w:t>,</w:t>
      </w:r>
      <w:r w:rsidRPr="002B721F">
        <w:rPr>
          <w:rFonts w:ascii="Times New Roman" w:hAnsi="Times New Roman"/>
          <w:sz w:val="24"/>
          <w:szCs w:val="24"/>
        </w:rPr>
        <w:t xml:space="preserve"> что способствует развитию в единстве всех сфер личности ребенка; интегрируются разные виды деятельности, объединяясь в один интересный ребенку процесс. Используются новые виды деятельности: микро и макропроекты, экспериментирование, макетирование, моделирование, стимулирующие инициативу, активность и самостоятельность ребенка. </w:t>
      </w:r>
    </w:p>
    <w:p w:rsidR="00806A5D" w:rsidRPr="002B721F" w:rsidRDefault="00806A5D" w:rsidP="009359AA">
      <w:pPr>
        <w:pStyle w:val="a4"/>
        <w:spacing w:before="0" w:beforeAutospacing="0" w:after="0" w:afterAutospacing="0"/>
        <w:ind w:firstLine="567"/>
        <w:jc w:val="both"/>
      </w:pPr>
      <w:r w:rsidRPr="002B721F">
        <w:t>Проектирование педагогического процесса осуществляется на основе эффективных технологий, методов и форм работы с детьми, соответствующих их возрастным и индивидуальным особенностям и на основе комплексно – тематического принципа планирования</w:t>
      </w:r>
      <w:r w:rsidRPr="002B721F">
        <w:rPr>
          <w:i/>
        </w:rPr>
        <w:t xml:space="preserve">, </w:t>
      </w:r>
      <w:r w:rsidRPr="002B721F">
        <w:t>с соблюдением баланса</w:t>
      </w:r>
      <w:r w:rsidRPr="002B721F">
        <w:rPr>
          <w:i/>
        </w:rPr>
        <w:t xml:space="preserve"> </w:t>
      </w:r>
      <w:r w:rsidRPr="002B721F">
        <w:rPr>
          <w:bCs/>
        </w:rPr>
        <w:t>между обучением и свободной игрой детей, между деятельностью, инициированной взрослыми и инициированной самими детьми.</w:t>
      </w:r>
      <w:r w:rsidRPr="002B721F">
        <w:rPr>
          <w:i/>
        </w:rPr>
        <w:t xml:space="preserve"> </w:t>
      </w:r>
      <w:r w:rsidRPr="002B721F">
        <w:t xml:space="preserve">Единая тема отражается в планируемых развивающих ситуациях (проблемных, игровых, познавательных) и интересных событиях (сюрпризы, волшебные превращения, инсценировки). </w:t>
      </w:r>
    </w:p>
    <w:p w:rsidR="00806A5D" w:rsidRPr="002B721F" w:rsidRDefault="00806A5D" w:rsidP="009359AA">
      <w:pPr>
        <w:pStyle w:val="a4"/>
        <w:spacing w:before="0" w:beforeAutospacing="0" w:after="0" w:afterAutospacing="0"/>
        <w:ind w:firstLine="567"/>
        <w:jc w:val="both"/>
      </w:pPr>
      <w:r w:rsidRPr="002B721F">
        <w:rPr>
          <w:color w:val="000000"/>
        </w:rPr>
        <w:t>Содержание образования реализуется через совместную деятельность ребенка со взрослым (в том числе,</w:t>
      </w:r>
      <w:r w:rsidRPr="002B721F">
        <w:t xml:space="preserve"> </w:t>
      </w:r>
      <w:r w:rsidRPr="002B721F">
        <w:rPr>
          <w:color w:val="000000"/>
        </w:rPr>
        <w:t>в ходе режимных моментов, включая индивидуальную работу с детьми и непосредственно образовательную деятельность) и самостоятельную деятельность детей.</w:t>
      </w:r>
      <w:r w:rsidRPr="002B721F">
        <w:t xml:space="preserve"> </w:t>
      </w:r>
      <w:r w:rsidRPr="002B721F">
        <w:rPr>
          <w:color w:val="000000"/>
        </w:rPr>
        <w:t>Исключительное значение придается игре как основной форме работы</w:t>
      </w:r>
      <w:r w:rsidRPr="002B721F">
        <w:t xml:space="preserve"> </w:t>
      </w:r>
      <w:r w:rsidRPr="002B721F">
        <w:rPr>
          <w:color w:val="000000"/>
        </w:rPr>
        <w:t>с детьми дошкольного возраста и ведущему виду детской деятельности.</w:t>
      </w:r>
      <w:r w:rsidRPr="002B721F">
        <w:t xml:space="preserve"> </w:t>
      </w:r>
      <w:r w:rsidRPr="002B721F">
        <w:rPr>
          <w:color w:val="000000"/>
        </w:rPr>
        <w:t>Педагогами используются ИКТ в работе с детьми, которые направлены на осуществление личностно – ориентированного обучения с учетом индивидуальных особенностей ребенка.</w:t>
      </w:r>
      <w:r w:rsidRPr="002B721F">
        <w:t xml:space="preserve"> </w:t>
      </w:r>
    </w:p>
    <w:p w:rsidR="00806A5D" w:rsidRPr="002B721F" w:rsidRDefault="00806A5D" w:rsidP="009359AA">
      <w:pPr>
        <w:spacing w:after="0" w:line="240" w:lineRule="auto"/>
        <w:ind w:firstLine="567"/>
        <w:jc w:val="both"/>
        <w:rPr>
          <w:rFonts w:ascii="Times New Roman" w:hAnsi="Times New Roman"/>
          <w:sz w:val="24"/>
          <w:szCs w:val="24"/>
        </w:rPr>
      </w:pPr>
      <w:r w:rsidRPr="002B721F">
        <w:rPr>
          <w:rFonts w:ascii="Times New Roman" w:hAnsi="Times New Roman"/>
          <w:sz w:val="24"/>
          <w:szCs w:val="24"/>
        </w:rPr>
        <w:t>Свободная разнообразная деятельность в условиях обогащенной, информационно-насыщенной развивающей среды является источником формирования базовых (познавательных, интеллектуальных, коммуникативных, творческих) компетентностей,</w:t>
      </w:r>
      <w:r w:rsidRPr="002B721F">
        <w:rPr>
          <w:rFonts w:ascii="Times New Roman" w:hAnsi="Times New Roman"/>
          <w:i/>
          <w:sz w:val="24"/>
          <w:szCs w:val="24"/>
        </w:rPr>
        <w:t xml:space="preserve"> </w:t>
      </w:r>
      <w:r w:rsidRPr="002B721F">
        <w:rPr>
          <w:rFonts w:ascii="Times New Roman" w:hAnsi="Times New Roman"/>
          <w:sz w:val="24"/>
          <w:szCs w:val="24"/>
        </w:rPr>
        <w:t>проявления таких личностных характеристик как любознательность, активность, самостоятельность, общительность.</w:t>
      </w:r>
    </w:p>
    <w:p w:rsidR="00806A5D" w:rsidRPr="002B721F" w:rsidRDefault="00806A5D" w:rsidP="009359AA">
      <w:pPr>
        <w:spacing w:after="0" w:line="240" w:lineRule="auto"/>
        <w:ind w:firstLine="567"/>
        <w:jc w:val="both"/>
        <w:rPr>
          <w:rFonts w:ascii="Times New Roman" w:hAnsi="Times New Roman"/>
          <w:sz w:val="24"/>
          <w:szCs w:val="24"/>
        </w:rPr>
      </w:pPr>
      <w:r w:rsidRPr="00B477C2">
        <w:rPr>
          <w:rFonts w:ascii="Times New Roman" w:hAnsi="Times New Roman"/>
          <w:sz w:val="24"/>
          <w:szCs w:val="24"/>
        </w:rPr>
        <w:t>Приоритетные направления</w:t>
      </w:r>
      <w:r w:rsidRPr="002B721F">
        <w:rPr>
          <w:rFonts w:ascii="Times New Roman" w:hAnsi="Times New Roman"/>
          <w:sz w:val="24"/>
          <w:szCs w:val="24"/>
        </w:rPr>
        <w:t xml:space="preserve"> деятельности образовательного учреждения по реализации образовательной программы дошкольного образования</w:t>
      </w:r>
      <w:r w:rsidR="00B477C2">
        <w:rPr>
          <w:rFonts w:ascii="Times New Roman" w:hAnsi="Times New Roman"/>
          <w:sz w:val="24"/>
          <w:szCs w:val="24"/>
        </w:rPr>
        <w:t>:</w:t>
      </w:r>
    </w:p>
    <w:p w:rsidR="00806A5D" w:rsidRPr="002B721F" w:rsidRDefault="00814AC2" w:rsidP="009359AA">
      <w:pPr>
        <w:spacing w:after="0" w:line="240" w:lineRule="auto"/>
        <w:ind w:firstLine="567"/>
        <w:jc w:val="both"/>
        <w:rPr>
          <w:rFonts w:ascii="Times New Roman" w:hAnsi="Times New Roman"/>
          <w:sz w:val="24"/>
          <w:szCs w:val="24"/>
        </w:rPr>
      </w:pPr>
      <w:r>
        <w:rPr>
          <w:rFonts w:ascii="Times New Roman" w:hAnsi="Times New Roman"/>
          <w:sz w:val="24"/>
          <w:szCs w:val="24"/>
        </w:rPr>
        <w:t>- И</w:t>
      </w:r>
      <w:r w:rsidR="00806A5D" w:rsidRPr="002B721F">
        <w:rPr>
          <w:rFonts w:ascii="Times New Roman" w:hAnsi="Times New Roman"/>
          <w:sz w:val="24"/>
          <w:szCs w:val="24"/>
        </w:rPr>
        <w:t>нтеграция оздоровительной деятельности в образовательную, способствующая сохранению и укреплению физического и психического здоровья ребенка, обеспечению его эмоционального благополучия.</w:t>
      </w:r>
    </w:p>
    <w:p w:rsidR="00806A5D" w:rsidRPr="002B721F" w:rsidRDefault="00814AC2" w:rsidP="009359AA">
      <w:pPr>
        <w:spacing w:after="0" w:line="240" w:lineRule="auto"/>
        <w:ind w:firstLine="567"/>
        <w:jc w:val="both"/>
        <w:rPr>
          <w:rFonts w:ascii="Times New Roman" w:hAnsi="Times New Roman"/>
          <w:sz w:val="24"/>
          <w:szCs w:val="24"/>
        </w:rPr>
      </w:pPr>
      <w:r>
        <w:rPr>
          <w:rFonts w:ascii="Times New Roman" w:hAnsi="Times New Roman"/>
          <w:sz w:val="24"/>
          <w:szCs w:val="24"/>
        </w:rPr>
        <w:t>- И</w:t>
      </w:r>
      <w:r w:rsidR="00806A5D" w:rsidRPr="002B721F">
        <w:rPr>
          <w:rFonts w:ascii="Times New Roman" w:hAnsi="Times New Roman"/>
          <w:sz w:val="24"/>
          <w:szCs w:val="24"/>
        </w:rPr>
        <w:t xml:space="preserve">спользование комплексного подхода, в процессе которого интегрируются технологии воспитания, обучения, развития и оздоровления каждого воспитанника. </w:t>
      </w:r>
    </w:p>
    <w:p w:rsidR="00806A5D" w:rsidRPr="002B721F" w:rsidRDefault="00806A5D" w:rsidP="009359AA">
      <w:pPr>
        <w:spacing w:after="0" w:line="240" w:lineRule="auto"/>
        <w:ind w:firstLine="567"/>
        <w:jc w:val="both"/>
        <w:rPr>
          <w:rFonts w:ascii="Times New Roman" w:hAnsi="Times New Roman"/>
          <w:sz w:val="24"/>
          <w:szCs w:val="24"/>
        </w:rPr>
      </w:pPr>
      <w:r w:rsidRPr="002B721F">
        <w:rPr>
          <w:rFonts w:ascii="Times New Roman" w:hAnsi="Times New Roman"/>
          <w:sz w:val="24"/>
          <w:szCs w:val="24"/>
        </w:rPr>
        <w:t>Для достижения целей здоровьесберегающих технологий используются следующие группы средств:</w:t>
      </w:r>
    </w:p>
    <w:p w:rsidR="00806A5D" w:rsidRPr="002B721F" w:rsidRDefault="00806A5D" w:rsidP="009359AA">
      <w:pPr>
        <w:spacing w:after="0" w:line="240" w:lineRule="auto"/>
        <w:ind w:firstLine="567"/>
        <w:jc w:val="both"/>
        <w:rPr>
          <w:rFonts w:ascii="Times New Roman" w:hAnsi="Times New Roman"/>
          <w:sz w:val="24"/>
          <w:szCs w:val="24"/>
        </w:rPr>
      </w:pPr>
      <w:r w:rsidRPr="002B721F">
        <w:rPr>
          <w:rFonts w:ascii="Times New Roman" w:hAnsi="Times New Roman"/>
          <w:sz w:val="24"/>
          <w:szCs w:val="24"/>
        </w:rPr>
        <w:t>- средства двигательной направленности (движения, физкультминутки, минутки покоя, психогимнастика, двигательный режим);</w:t>
      </w:r>
    </w:p>
    <w:p w:rsidR="00806A5D" w:rsidRPr="002B721F" w:rsidRDefault="00806A5D" w:rsidP="009359AA">
      <w:pPr>
        <w:spacing w:after="0" w:line="240" w:lineRule="auto"/>
        <w:ind w:firstLine="567"/>
        <w:jc w:val="both"/>
        <w:rPr>
          <w:rFonts w:ascii="Times New Roman" w:hAnsi="Times New Roman"/>
          <w:sz w:val="24"/>
          <w:szCs w:val="24"/>
        </w:rPr>
      </w:pPr>
      <w:r w:rsidRPr="002B721F">
        <w:rPr>
          <w:rFonts w:ascii="Times New Roman" w:hAnsi="Times New Roman"/>
          <w:sz w:val="24"/>
          <w:szCs w:val="24"/>
        </w:rPr>
        <w:lastRenderedPageBreak/>
        <w:t>- оздоровительные силы природы (гимнастика на свежем воздухе, фито -, арома -, витаминотерапия);</w:t>
      </w:r>
    </w:p>
    <w:p w:rsidR="00806A5D" w:rsidRPr="002B721F" w:rsidRDefault="00806A5D" w:rsidP="009359AA">
      <w:pPr>
        <w:spacing w:after="0" w:line="240" w:lineRule="auto"/>
        <w:ind w:firstLine="567"/>
        <w:jc w:val="both"/>
        <w:rPr>
          <w:rFonts w:ascii="Times New Roman" w:hAnsi="Times New Roman"/>
          <w:sz w:val="24"/>
          <w:szCs w:val="24"/>
        </w:rPr>
      </w:pPr>
      <w:r w:rsidRPr="002B721F">
        <w:rPr>
          <w:rFonts w:ascii="Times New Roman" w:hAnsi="Times New Roman"/>
          <w:sz w:val="24"/>
          <w:szCs w:val="24"/>
        </w:rPr>
        <w:t>- гигиенические факторы (выполнение норм СанПиН - 2.4.1 3049-13, личная и общественная гигиена).</w:t>
      </w:r>
    </w:p>
    <w:p w:rsidR="00806A5D" w:rsidRPr="002B721F" w:rsidRDefault="00814AC2" w:rsidP="009359AA">
      <w:pPr>
        <w:spacing w:after="0" w:line="240" w:lineRule="auto"/>
        <w:ind w:firstLine="567"/>
        <w:jc w:val="both"/>
        <w:rPr>
          <w:rFonts w:ascii="Times New Roman" w:hAnsi="Times New Roman"/>
          <w:sz w:val="24"/>
          <w:szCs w:val="24"/>
        </w:rPr>
      </w:pPr>
      <w:r>
        <w:rPr>
          <w:rFonts w:ascii="Times New Roman" w:hAnsi="Times New Roman"/>
          <w:b/>
          <w:i/>
          <w:sz w:val="24"/>
          <w:szCs w:val="24"/>
        </w:rPr>
        <w:t xml:space="preserve">- </w:t>
      </w:r>
      <w:r w:rsidRPr="00814AC2">
        <w:rPr>
          <w:rFonts w:ascii="Times New Roman" w:hAnsi="Times New Roman"/>
          <w:sz w:val="24"/>
          <w:szCs w:val="24"/>
        </w:rPr>
        <w:t>А</w:t>
      </w:r>
      <w:r w:rsidR="00806A5D" w:rsidRPr="002B721F">
        <w:rPr>
          <w:rFonts w:ascii="Times New Roman" w:hAnsi="Times New Roman"/>
          <w:sz w:val="24"/>
          <w:szCs w:val="24"/>
        </w:rPr>
        <w:t xml:space="preserve">ктивизация семьи по вопросам здоровьесбережения, включение их в процесс управления здоровьеориентированной деятельностью в ДОУ. Данное взаимодействие включает: </w:t>
      </w:r>
    </w:p>
    <w:p w:rsidR="00806A5D" w:rsidRPr="002B721F" w:rsidRDefault="00806A5D" w:rsidP="009359AA">
      <w:pPr>
        <w:widowControl w:val="0"/>
        <w:numPr>
          <w:ilvl w:val="0"/>
          <w:numId w:val="17"/>
        </w:numPr>
        <w:tabs>
          <w:tab w:val="left" w:pos="993"/>
        </w:tabs>
        <w:spacing w:after="0" w:line="240" w:lineRule="auto"/>
        <w:ind w:left="0" w:firstLine="567"/>
        <w:jc w:val="both"/>
        <w:rPr>
          <w:rFonts w:ascii="Times New Roman" w:hAnsi="Times New Roman"/>
          <w:sz w:val="24"/>
          <w:szCs w:val="24"/>
        </w:rPr>
      </w:pPr>
      <w:r w:rsidRPr="002B721F">
        <w:rPr>
          <w:rFonts w:ascii="Times New Roman" w:hAnsi="Times New Roman"/>
          <w:sz w:val="24"/>
          <w:szCs w:val="24"/>
        </w:rPr>
        <w:t>актуализацию потребностей родителей в здоровьесбережении собственного ребенка;</w:t>
      </w:r>
    </w:p>
    <w:p w:rsidR="00806A5D" w:rsidRPr="002B721F" w:rsidRDefault="00806A5D" w:rsidP="009359AA">
      <w:pPr>
        <w:widowControl w:val="0"/>
        <w:numPr>
          <w:ilvl w:val="0"/>
          <w:numId w:val="17"/>
        </w:numPr>
        <w:tabs>
          <w:tab w:val="left" w:pos="993"/>
        </w:tabs>
        <w:spacing w:after="0" w:line="240" w:lineRule="auto"/>
        <w:ind w:left="0" w:firstLine="567"/>
        <w:jc w:val="both"/>
        <w:rPr>
          <w:rFonts w:ascii="Times New Roman" w:hAnsi="Times New Roman"/>
          <w:sz w:val="24"/>
          <w:szCs w:val="24"/>
        </w:rPr>
      </w:pPr>
      <w:r w:rsidRPr="002B721F">
        <w:rPr>
          <w:rFonts w:ascii="Times New Roman" w:hAnsi="Times New Roman"/>
          <w:sz w:val="24"/>
          <w:szCs w:val="24"/>
        </w:rPr>
        <w:t xml:space="preserve"> медико-педагогическое просвещение родителей как заказчиков на различные образовательные и медицинские услуги в дошкольном учреждении;</w:t>
      </w:r>
    </w:p>
    <w:p w:rsidR="00806A5D" w:rsidRPr="002B721F" w:rsidRDefault="00806A5D" w:rsidP="009359AA">
      <w:pPr>
        <w:widowControl w:val="0"/>
        <w:numPr>
          <w:ilvl w:val="0"/>
          <w:numId w:val="17"/>
        </w:numPr>
        <w:tabs>
          <w:tab w:val="left" w:pos="993"/>
        </w:tabs>
        <w:spacing w:after="0" w:line="240" w:lineRule="auto"/>
        <w:ind w:left="0" w:firstLine="567"/>
        <w:jc w:val="both"/>
        <w:rPr>
          <w:rFonts w:ascii="Times New Roman" w:hAnsi="Times New Roman"/>
          <w:sz w:val="24"/>
          <w:szCs w:val="24"/>
        </w:rPr>
      </w:pPr>
      <w:r w:rsidRPr="002B721F">
        <w:rPr>
          <w:rFonts w:ascii="Times New Roman" w:hAnsi="Times New Roman"/>
          <w:sz w:val="24"/>
          <w:szCs w:val="24"/>
        </w:rPr>
        <w:t>партнерство педагогов и родителей в деятельности ДОУ, в основу которого заложены идеи здоровьесохранности, приоритет общечеловеческих ценностей.</w:t>
      </w:r>
    </w:p>
    <w:p w:rsidR="00806A5D" w:rsidRPr="002B721F" w:rsidRDefault="00806A5D" w:rsidP="009359AA">
      <w:pPr>
        <w:spacing w:after="0" w:line="240" w:lineRule="auto"/>
        <w:ind w:firstLine="567"/>
        <w:jc w:val="both"/>
        <w:rPr>
          <w:rFonts w:ascii="Times New Roman" w:hAnsi="Times New Roman"/>
          <w:sz w:val="24"/>
          <w:szCs w:val="24"/>
        </w:rPr>
      </w:pPr>
      <w:r w:rsidRPr="002B721F">
        <w:rPr>
          <w:rFonts w:ascii="Times New Roman" w:hAnsi="Times New Roman"/>
          <w:sz w:val="24"/>
          <w:szCs w:val="24"/>
        </w:rPr>
        <w:t>Построение целостного педагогического процесса на основе интеграции образовательных областей, гибкого содержания и подбора педагогических технологий  обеспечивает субъектную позицию всех его участников (детей, родителей, педагогов).</w:t>
      </w:r>
    </w:p>
    <w:p w:rsidR="0040689D" w:rsidRPr="002B721F" w:rsidRDefault="00806A5D" w:rsidP="009359AA">
      <w:pPr>
        <w:spacing w:after="0" w:line="240" w:lineRule="auto"/>
        <w:ind w:firstLine="567"/>
        <w:jc w:val="both"/>
        <w:rPr>
          <w:rFonts w:ascii="Times New Roman" w:hAnsi="Times New Roman"/>
          <w:sz w:val="24"/>
          <w:szCs w:val="24"/>
          <w:lang w:eastAsia="ru-RU"/>
        </w:rPr>
      </w:pPr>
      <w:r w:rsidRPr="002B721F">
        <w:rPr>
          <w:rFonts w:ascii="Times New Roman" w:hAnsi="Times New Roman"/>
          <w:sz w:val="24"/>
          <w:szCs w:val="24"/>
          <w:lang w:eastAsia="ru-RU"/>
        </w:rPr>
        <w:t>Образовательная деятельность включает</w:t>
      </w:r>
      <w:r w:rsidRPr="002B721F">
        <w:rPr>
          <w:rFonts w:ascii="Times New Roman" w:hAnsi="Times New Roman"/>
          <w:sz w:val="24"/>
          <w:szCs w:val="24"/>
        </w:rPr>
        <w:t xml:space="preserve"> совместную партнерскую деятельность взрослых и детей;  самостоятельную деятельность детей.  Образовательная деятельность  реализуется в детских видах деятельности.</w:t>
      </w:r>
    </w:p>
    <w:p w:rsidR="00862F27" w:rsidRDefault="004A2234" w:rsidP="009359AA">
      <w:pPr>
        <w:spacing w:after="0" w:line="240" w:lineRule="auto"/>
        <w:ind w:firstLine="567"/>
        <w:jc w:val="both"/>
        <w:rPr>
          <w:rFonts w:ascii="Times New Roman" w:hAnsi="Times New Roman"/>
          <w:sz w:val="24"/>
          <w:szCs w:val="24"/>
        </w:rPr>
      </w:pPr>
      <w:r w:rsidRPr="002B721F">
        <w:rPr>
          <w:rFonts w:ascii="Times New Roman" w:hAnsi="Times New Roman"/>
          <w:sz w:val="24"/>
          <w:szCs w:val="24"/>
        </w:rPr>
        <w:t>В 2016 – 2017</w:t>
      </w:r>
      <w:r w:rsidR="0040689D" w:rsidRPr="002B721F">
        <w:rPr>
          <w:rFonts w:ascii="Times New Roman" w:hAnsi="Times New Roman"/>
          <w:sz w:val="24"/>
          <w:szCs w:val="24"/>
        </w:rPr>
        <w:t xml:space="preserve"> учебном году перед дошкольным образовательном учреждением стояли следующие годовые задачи:</w:t>
      </w:r>
    </w:p>
    <w:p w:rsidR="00862F27" w:rsidRPr="00862F27" w:rsidRDefault="00862F27" w:rsidP="009359AA">
      <w:pPr>
        <w:spacing w:after="0" w:line="240" w:lineRule="auto"/>
        <w:ind w:firstLine="567"/>
        <w:jc w:val="both"/>
        <w:rPr>
          <w:rFonts w:ascii="Times New Roman" w:hAnsi="Times New Roman"/>
          <w:sz w:val="24"/>
          <w:szCs w:val="24"/>
        </w:rPr>
      </w:pPr>
      <w:r w:rsidRPr="00862F27">
        <w:rPr>
          <w:rStyle w:val="FontStyle13"/>
          <w:sz w:val="24"/>
          <w:szCs w:val="24"/>
        </w:rPr>
        <w:t>1.</w:t>
      </w:r>
      <w:r w:rsidR="003D4C00">
        <w:rPr>
          <w:rStyle w:val="FontStyle13"/>
          <w:sz w:val="24"/>
          <w:szCs w:val="24"/>
        </w:rPr>
        <w:t xml:space="preserve"> </w:t>
      </w:r>
      <w:r w:rsidRPr="00862F27">
        <w:rPr>
          <w:rFonts w:ascii="Times New Roman" w:hAnsi="Times New Roman"/>
          <w:sz w:val="24"/>
          <w:szCs w:val="24"/>
        </w:rPr>
        <w:t>Активизировать работу педагогов по повышению знаний, способствующих развитию у детей дошкольного возраста  социокультурных и этноэкологических  понятий и ценностных ориентаций на основе  современных образовательных  технологий.</w:t>
      </w:r>
    </w:p>
    <w:p w:rsidR="0040689D" w:rsidRPr="00862F27" w:rsidRDefault="00862F27" w:rsidP="009359AA">
      <w:pPr>
        <w:ind w:firstLine="567"/>
        <w:jc w:val="both"/>
        <w:rPr>
          <w:rFonts w:ascii="Times New Roman" w:hAnsi="Times New Roman"/>
          <w:sz w:val="24"/>
          <w:szCs w:val="24"/>
        </w:rPr>
      </w:pPr>
      <w:r w:rsidRPr="00862F27">
        <w:rPr>
          <w:rFonts w:ascii="Times New Roman" w:hAnsi="Times New Roman"/>
          <w:sz w:val="24"/>
          <w:szCs w:val="24"/>
        </w:rPr>
        <w:t>2.</w:t>
      </w:r>
      <w:r w:rsidR="003D4C00">
        <w:rPr>
          <w:rFonts w:ascii="Times New Roman" w:hAnsi="Times New Roman"/>
          <w:sz w:val="24"/>
          <w:szCs w:val="24"/>
        </w:rPr>
        <w:t xml:space="preserve"> </w:t>
      </w:r>
      <w:r w:rsidRPr="00862F27">
        <w:rPr>
          <w:rFonts w:ascii="Times New Roman" w:hAnsi="Times New Roman"/>
          <w:sz w:val="24"/>
          <w:szCs w:val="24"/>
        </w:rPr>
        <w:t>Повышать компетентность педагогов по развитию двигательной активности, формированию основ физического воспитания и здорового образа жизни</w:t>
      </w:r>
      <w:r w:rsidR="003D4C00">
        <w:rPr>
          <w:rFonts w:ascii="Times New Roman" w:hAnsi="Times New Roman"/>
          <w:sz w:val="24"/>
          <w:szCs w:val="24"/>
        </w:rPr>
        <w:t xml:space="preserve"> </w:t>
      </w:r>
      <w:r w:rsidRPr="00862F27">
        <w:rPr>
          <w:rFonts w:ascii="Times New Roman" w:hAnsi="Times New Roman"/>
          <w:sz w:val="24"/>
          <w:szCs w:val="24"/>
        </w:rPr>
        <w:t xml:space="preserve"> у детей дошкольного возраста  с учетом современных требований дошкольного образования.</w:t>
      </w:r>
    </w:p>
    <w:p w:rsidR="0040689D" w:rsidRPr="00A042FF" w:rsidRDefault="0040689D" w:rsidP="00A042FF">
      <w:pPr>
        <w:pStyle w:val="Default"/>
        <w:jc w:val="center"/>
        <w:rPr>
          <w:b/>
          <w:bCs/>
          <w:iCs/>
          <w:sz w:val="28"/>
          <w:szCs w:val="28"/>
        </w:rPr>
      </w:pPr>
      <w:r w:rsidRPr="00A042FF">
        <w:rPr>
          <w:b/>
          <w:bCs/>
          <w:iCs/>
          <w:sz w:val="28"/>
          <w:szCs w:val="28"/>
        </w:rPr>
        <w:t>1.3. Оценка системы управления</w:t>
      </w:r>
    </w:p>
    <w:p w:rsidR="00B477C2" w:rsidRDefault="00B477C2" w:rsidP="00537DB9">
      <w:pPr>
        <w:pStyle w:val="Default"/>
        <w:ind w:firstLine="567"/>
        <w:jc w:val="both"/>
      </w:pPr>
    </w:p>
    <w:p w:rsidR="00A042FF" w:rsidRDefault="00313D54" w:rsidP="00A042FF">
      <w:pPr>
        <w:pStyle w:val="Default"/>
        <w:ind w:firstLine="567"/>
        <w:jc w:val="center"/>
        <w:rPr>
          <w:b/>
        </w:rPr>
      </w:pPr>
      <w:r w:rsidRPr="00A042FF">
        <w:rPr>
          <w:b/>
        </w:rPr>
        <w:t>1. Соответствие нормативно-правовой документации (Устав,</w:t>
      </w:r>
      <w:r w:rsidR="00BE2C42">
        <w:rPr>
          <w:b/>
        </w:rPr>
        <w:t xml:space="preserve"> </w:t>
      </w:r>
      <w:r w:rsidRPr="00A042FF">
        <w:rPr>
          <w:b/>
        </w:rPr>
        <w:t>лицензия на право осуществления образовательной деятельности, договоры между родителями и ДОУ)</w:t>
      </w:r>
    </w:p>
    <w:p w:rsidR="00A042FF" w:rsidRPr="00A042FF" w:rsidRDefault="00A042FF" w:rsidP="00A042FF">
      <w:pPr>
        <w:pStyle w:val="Default"/>
        <w:ind w:firstLine="567"/>
        <w:jc w:val="center"/>
        <w:rPr>
          <w:b/>
        </w:rPr>
      </w:pPr>
    </w:p>
    <w:p w:rsidR="0040689D" w:rsidRPr="002B721F" w:rsidRDefault="0040689D" w:rsidP="00537DB9">
      <w:pPr>
        <w:pStyle w:val="Default"/>
        <w:ind w:firstLine="567"/>
        <w:jc w:val="both"/>
      </w:pPr>
      <w:r w:rsidRPr="002B721F">
        <w:t>Учредитель: Муниципальное образование г. Иркутска. От имени муниципального образования г. Иркутска функции и полномочия Учредителя осуществляет администрация г. Иркутска в лице департамента образования комитета по социальной политике и культуре администрации города Иркутска (ДО КСПК г. Иркутска). МБ</w:t>
      </w:r>
      <w:r w:rsidR="00912DDF" w:rsidRPr="002B721F">
        <w:t>ДОУ г. Иркутска детский сад № 156</w:t>
      </w:r>
      <w:r w:rsidRPr="002B721F">
        <w:t xml:space="preserve"> функционирует на основе Устава, зарегистрированного </w:t>
      </w:r>
      <w:r w:rsidR="002920CF" w:rsidRPr="002920CF">
        <w:t>02</w:t>
      </w:r>
      <w:r w:rsidR="00AE387B" w:rsidRPr="002920CF">
        <w:t>.04.2015 г., Лицензия</w:t>
      </w:r>
      <w:r w:rsidR="00AE387B" w:rsidRPr="002B721F">
        <w:t xml:space="preserve"> № 7756 </w:t>
      </w:r>
      <w:r w:rsidRPr="002B721F">
        <w:t xml:space="preserve">от </w:t>
      </w:r>
      <w:r w:rsidR="00AE387B" w:rsidRPr="002B721F">
        <w:t>19.05.2015</w:t>
      </w:r>
      <w:r w:rsidRPr="002B721F">
        <w:t xml:space="preserve"> г. </w:t>
      </w:r>
    </w:p>
    <w:p w:rsidR="0040689D" w:rsidRPr="002B721F" w:rsidRDefault="0040689D" w:rsidP="00537DB9">
      <w:pPr>
        <w:pStyle w:val="Default"/>
        <w:ind w:firstLine="567"/>
        <w:jc w:val="both"/>
      </w:pPr>
      <w:r w:rsidRPr="002B721F">
        <w:t>Режим работы ДОУ – с 07.00. до 19.00. при пятидневной рабочей неделе. 1</w:t>
      </w:r>
      <w:r w:rsidR="00912DDF" w:rsidRPr="002B721F">
        <w:t>4</w:t>
      </w:r>
      <w:r w:rsidRPr="002B721F">
        <w:t xml:space="preserve"> групп с 12-ти часовым пребыванием детей, из них 2 группы (подготовительная и разновозрастная) для детей с тяжелым нарушением речи </w:t>
      </w:r>
    </w:p>
    <w:p w:rsidR="00912DDF" w:rsidRPr="002B721F" w:rsidRDefault="00912DDF" w:rsidP="00537DB9">
      <w:pPr>
        <w:widowControl w:val="0"/>
        <w:autoSpaceDE w:val="0"/>
        <w:autoSpaceDN w:val="0"/>
        <w:adjustRightInd w:val="0"/>
        <w:spacing w:after="0" w:line="240" w:lineRule="auto"/>
        <w:ind w:firstLine="567"/>
        <w:jc w:val="both"/>
        <w:rPr>
          <w:rFonts w:ascii="Times New Roman" w:hAnsi="Times New Roman"/>
          <w:bCs/>
          <w:sz w:val="24"/>
          <w:szCs w:val="24"/>
        </w:rPr>
      </w:pPr>
      <w:r w:rsidRPr="002B721F">
        <w:rPr>
          <w:rFonts w:ascii="Times New Roman" w:hAnsi="Times New Roman"/>
          <w:bCs/>
          <w:sz w:val="24"/>
          <w:szCs w:val="24"/>
        </w:rPr>
        <w:t>Управление МБДОУ носит общественно-государственный характер в соответствии с законодательством Российской Федерации.</w:t>
      </w:r>
    </w:p>
    <w:p w:rsidR="00912DDF" w:rsidRPr="002B721F" w:rsidRDefault="00912DDF" w:rsidP="00537DB9">
      <w:pPr>
        <w:widowControl w:val="0"/>
        <w:autoSpaceDE w:val="0"/>
        <w:autoSpaceDN w:val="0"/>
        <w:adjustRightInd w:val="0"/>
        <w:spacing w:after="0" w:line="240" w:lineRule="auto"/>
        <w:ind w:firstLine="567"/>
        <w:jc w:val="both"/>
        <w:rPr>
          <w:rFonts w:ascii="Times New Roman" w:hAnsi="Times New Roman"/>
          <w:bCs/>
          <w:sz w:val="24"/>
          <w:szCs w:val="24"/>
        </w:rPr>
      </w:pPr>
      <w:r w:rsidRPr="002B721F">
        <w:rPr>
          <w:rFonts w:ascii="Times New Roman" w:hAnsi="Times New Roman"/>
          <w:bCs/>
          <w:sz w:val="24"/>
          <w:szCs w:val="24"/>
        </w:rPr>
        <w:t>Заведующий главное административное лицо, несущее персональную ответственность за всю деятельность субъектов управления. Заведующий совместно с органами самоуправления: Совет МБДОУ и Родительский комитет обеспечивают единство управляющей системы в це</w:t>
      </w:r>
      <w:r w:rsidRPr="002920CF">
        <w:rPr>
          <w:rFonts w:ascii="Times New Roman" w:hAnsi="Times New Roman"/>
          <w:bCs/>
          <w:sz w:val="24"/>
          <w:szCs w:val="24"/>
        </w:rPr>
        <w:t>л</w:t>
      </w:r>
      <w:r w:rsidRPr="002B721F">
        <w:rPr>
          <w:rFonts w:ascii="Times New Roman" w:hAnsi="Times New Roman"/>
          <w:bCs/>
          <w:sz w:val="24"/>
          <w:szCs w:val="24"/>
        </w:rPr>
        <w:t>ом, определяют стратегическое направление развития МБДОУ и всех его подразделений. Через заместителей заведующий осуществляет опосредованное руководство системой ДОУ в соответствии с заданными целями, программой и ожидаемыми результатами, добивается тактического воплощения стратегических задач.</w:t>
      </w:r>
    </w:p>
    <w:p w:rsidR="00A46071" w:rsidRPr="002B721F" w:rsidRDefault="00912DDF" w:rsidP="00537DB9">
      <w:pPr>
        <w:spacing w:after="0" w:line="240" w:lineRule="auto"/>
        <w:ind w:firstLine="567"/>
        <w:jc w:val="both"/>
        <w:rPr>
          <w:rFonts w:ascii="Times New Roman" w:hAnsi="Times New Roman"/>
          <w:bCs/>
          <w:sz w:val="24"/>
          <w:szCs w:val="24"/>
        </w:rPr>
      </w:pPr>
      <w:r w:rsidRPr="002B721F">
        <w:rPr>
          <w:rFonts w:ascii="Times New Roman" w:hAnsi="Times New Roman"/>
          <w:bCs/>
          <w:sz w:val="24"/>
          <w:szCs w:val="24"/>
        </w:rPr>
        <w:lastRenderedPageBreak/>
        <w:t>Для реализации успешной деятельности структуры управления используются следующие организационные механизмы: регламентирование, нормирование, инструктирование и делегирование.</w:t>
      </w:r>
      <w:r w:rsidR="00A46071" w:rsidRPr="00A46071">
        <w:rPr>
          <w:rFonts w:ascii="Times New Roman" w:hAnsi="Times New Roman"/>
          <w:sz w:val="24"/>
          <w:szCs w:val="24"/>
        </w:rPr>
        <w:t xml:space="preserve"> </w:t>
      </w:r>
      <w:r w:rsidR="00A46071" w:rsidRPr="002B721F">
        <w:rPr>
          <w:rFonts w:ascii="Times New Roman" w:hAnsi="Times New Roman"/>
          <w:sz w:val="24"/>
          <w:szCs w:val="24"/>
        </w:rPr>
        <w:t xml:space="preserve">Электронный документооборот </w:t>
      </w:r>
      <w:r w:rsidR="00A46071" w:rsidRPr="002B721F">
        <w:rPr>
          <w:rStyle w:val="apple-style-span"/>
          <w:rFonts w:ascii="Times New Roman" w:hAnsi="Times New Roman"/>
          <w:sz w:val="24"/>
          <w:szCs w:val="24"/>
        </w:rPr>
        <w:t xml:space="preserve">во многом облегчает работу, отчеты формируются автоматически, необходимо лишь задать нужные параметры. В нашем учреждении в электронном виде  ведутся табеля детской посещаемости, табеля рабочего времени, составляется календарное планирование, оформляются заявки на поставку продуктов питания для детей от МУП «Комбинат питания». Вся нормативно – правовая база представлена на официальном сайте </w:t>
      </w:r>
      <w:r w:rsidR="00A46071" w:rsidRPr="002B721F">
        <w:rPr>
          <w:rStyle w:val="apple-style-span"/>
          <w:rFonts w:ascii="Times New Roman" w:hAnsi="Times New Roman"/>
          <w:sz w:val="24"/>
          <w:szCs w:val="24"/>
          <w:lang w:val="en-US"/>
        </w:rPr>
        <w:t>www</w:t>
      </w:r>
      <w:r w:rsidR="00A46071" w:rsidRPr="002B721F">
        <w:rPr>
          <w:rStyle w:val="apple-style-span"/>
          <w:rFonts w:ascii="Times New Roman" w:hAnsi="Times New Roman"/>
          <w:sz w:val="24"/>
          <w:szCs w:val="24"/>
        </w:rPr>
        <w:t>.</w:t>
      </w:r>
      <w:r w:rsidR="00A46071" w:rsidRPr="002B721F">
        <w:rPr>
          <w:rStyle w:val="apple-style-span"/>
          <w:rFonts w:ascii="Times New Roman" w:hAnsi="Times New Roman"/>
          <w:sz w:val="24"/>
          <w:szCs w:val="24"/>
          <w:lang w:val="en-US"/>
        </w:rPr>
        <w:t>bus</w:t>
      </w:r>
      <w:r w:rsidR="00A46071" w:rsidRPr="002B721F">
        <w:rPr>
          <w:rStyle w:val="apple-style-span"/>
          <w:rFonts w:ascii="Times New Roman" w:hAnsi="Times New Roman"/>
          <w:sz w:val="24"/>
          <w:szCs w:val="24"/>
        </w:rPr>
        <w:t>.</w:t>
      </w:r>
      <w:r w:rsidR="00A46071" w:rsidRPr="002B721F">
        <w:rPr>
          <w:rStyle w:val="apple-style-span"/>
          <w:rFonts w:ascii="Times New Roman" w:hAnsi="Times New Roman"/>
          <w:sz w:val="24"/>
          <w:szCs w:val="24"/>
          <w:lang w:val="en-US"/>
        </w:rPr>
        <w:t>gov</w:t>
      </w:r>
      <w:r w:rsidR="00A46071" w:rsidRPr="002B721F">
        <w:rPr>
          <w:rStyle w:val="apple-style-span"/>
          <w:rFonts w:ascii="Times New Roman" w:hAnsi="Times New Roman"/>
          <w:sz w:val="24"/>
          <w:szCs w:val="24"/>
        </w:rPr>
        <w:t>.</w:t>
      </w:r>
      <w:r w:rsidR="00A46071" w:rsidRPr="002B721F">
        <w:rPr>
          <w:rStyle w:val="apple-style-span"/>
          <w:rFonts w:ascii="Times New Roman" w:hAnsi="Times New Roman"/>
          <w:sz w:val="24"/>
          <w:szCs w:val="24"/>
          <w:lang w:val="en-US"/>
        </w:rPr>
        <w:t>ru</w:t>
      </w:r>
      <w:r w:rsidR="00A46071" w:rsidRPr="002B721F">
        <w:rPr>
          <w:rStyle w:val="apple-style-span"/>
          <w:rFonts w:ascii="Times New Roman" w:hAnsi="Times New Roman"/>
          <w:sz w:val="24"/>
          <w:szCs w:val="24"/>
        </w:rPr>
        <w:t>.</w:t>
      </w:r>
      <w:r w:rsidR="00A46071" w:rsidRPr="002B721F">
        <w:rPr>
          <w:rFonts w:ascii="Times New Roman" w:hAnsi="Times New Roman"/>
          <w:sz w:val="24"/>
          <w:szCs w:val="24"/>
        </w:rPr>
        <w:t xml:space="preserve"> Обмен информацией с различными организациями осуществляется посредством электронной почты </w:t>
      </w:r>
      <w:r w:rsidR="00A46071" w:rsidRPr="002B721F">
        <w:rPr>
          <w:rFonts w:ascii="Times New Roman" w:hAnsi="Times New Roman"/>
          <w:sz w:val="24"/>
          <w:szCs w:val="24"/>
          <w:lang w:val="en-US"/>
        </w:rPr>
        <w:t>detsadtop</w:t>
      </w:r>
      <w:r w:rsidR="00A46071" w:rsidRPr="002B721F">
        <w:rPr>
          <w:rFonts w:ascii="Times New Roman" w:hAnsi="Times New Roman"/>
          <w:sz w:val="24"/>
          <w:szCs w:val="24"/>
        </w:rPr>
        <w:t>@</w:t>
      </w:r>
      <w:r w:rsidR="00A46071" w:rsidRPr="002B721F">
        <w:rPr>
          <w:rFonts w:ascii="Times New Roman" w:hAnsi="Times New Roman"/>
          <w:sz w:val="24"/>
          <w:szCs w:val="24"/>
          <w:lang w:val="en-US"/>
        </w:rPr>
        <w:t>yandex</w:t>
      </w:r>
      <w:r w:rsidR="00A46071" w:rsidRPr="002B721F">
        <w:rPr>
          <w:rFonts w:ascii="Times New Roman" w:hAnsi="Times New Roman"/>
          <w:sz w:val="24"/>
          <w:szCs w:val="24"/>
        </w:rPr>
        <w:t>.</w:t>
      </w:r>
      <w:r w:rsidR="00A46071" w:rsidRPr="002B721F">
        <w:rPr>
          <w:rFonts w:ascii="Times New Roman" w:hAnsi="Times New Roman"/>
          <w:sz w:val="24"/>
          <w:szCs w:val="24"/>
          <w:lang w:val="en-US"/>
        </w:rPr>
        <w:t>ru</w:t>
      </w:r>
      <w:r w:rsidR="00A46071" w:rsidRPr="002B721F">
        <w:rPr>
          <w:rFonts w:ascii="Times New Roman" w:hAnsi="Times New Roman"/>
          <w:sz w:val="24"/>
          <w:szCs w:val="24"/>
        </w:rPr>
        <w:t xml:space="preserve">. Информатизация системы образования  дошкольного учреждения – необходимый компонент повышения качества, доступности  и оценки эффективности образования.    </w:t>
      </w:r>
    </w:p>
    <w:p w:rsidR="0040689D" w:rsidRPr="00A46071" w:rsidRDefault="00A46071" w:rsidP="00537DB9">
      <w:pPr>
        <w:spacing w:after="0" w:line="240" w:lineRule="auto"/>
        <w:ind w:firstLine="567"/>
        <w:jc w:val="both"/>
        <w:rPr>
          <w:rFonts w:ascii="Times New Roman" w:hAnsi="Times New Roman"/>
          <w:color w:val="FF0000"/>
          <w:sz w:val="24"/>
          <w:szCs w:val="24"/>
        </w:rPr>
      </w:pPr>
      <w:r w:rsidRPr="002B721F">
        <w:rPr>
          <w:rStyle w:val="apple-style-span"/>
          <w:rFonts w:ascii="Times New Roman" w:hAnsi="Times New Roman"/>
          <w:color w:val="000000"/>
          <w:sz w:val="24"/>
          <w:szCs w:val="24"/>
        </w:rPr>
        <w:t>Базой для создания системы внутреннего мониторинга эффективности работы являются разные  формы отчетности:  85-к,  муниципальное задание,  рекомендации по проведению самообследования и др.</w:t>
      </w:r>
      <w:r w:rsidRPr="002B721F">
        <w:rPr>
          <w:rFonts w:ascii="Times New Roman" w:hAnsi="Times New Roman"/>
          <w:sz w:val="24"/>
          <w:szCs w:val="24"/>
        </w:rPr>
        <w:t xml:space="preserve"> Особое внимание в мониторинге качества образования    в нашем ДОУ уделяется оценке профессионального уровня  педагогов, оценке качества организации воспитательно-образовательного  процесса, мониторингу семьи, мониторингу развивающей предметно- пространственной среды, психолого - педагогической диагностике усвоения воспитанниками образовательной программы ДОУ, оценке степени удовлетворенности родителей качеством образования в ДОУ и предоставляемыми им услугами. </w:t>
      </w:r>
    </w:p>
    <w:p w:rsidR="002920CF" w:rsidRDefault="002920CF" w:rsidP="00537DB9">
      <w:pPr>
        <w:pStyle w:val="Default"/>
        <w:ind w:firstLine="567"/>
        <w:jc w:val="both"/>
        <w:rPr>
          <w:u w:val="single"/>
        </w:rPr>
      </w:pPr>
    </w:p>
    <w:p w:rsidR="00A042FF" w:rsidRPr="00A042FF" w:rsidRDefault="00A042FF" w:rsidP="00A042FF">
      <w:pPr>
        <w:contextualSpacing/>
        <w:jc w:val="center"/>
        <w:rPr>
          <w:rFonts w:ascii="Times New Roman" w:hAnsi="Times New Roman"/>
          <w:b/>
          <w:sz w:val="24"/>
          <w:szCs w:val="24"/>
        </w:rPr>
      </w:pPr>
      <w:r>
        <w:rPr>
          <w:rFonts w:ascii="Times New Roman" w:hAnsi="Times New Roman"/>
          <w:b/>
          <w:sz w:val="24"/>
          <w:szCs w:val="24"/>
        </w:rPr>
        <w:t xml:space="preserve">2. </w:t>
      </w:r>
      <w:r w:rsidRPr="00A042FF">
        <w:rPr>
          <w:rFonts w:ascii="Times New Roman" w:hAnsi="Times New Roman"/>
          <w:b/>
          <w:sz w:val="24"/>
          <w:szCs w:val="24"/>
        </w:rPr>
        <w:t>Наличие стратегии и тактики функционирования и развития ДОУ</w:t>
      </w:r>
    </w:p>
    <w:p w:rsidR="00A042FF" w:rsidRDefault="00A042FF" w:rsidP="00A042FF">
      <w:pPr>
        <w:contextualSpacing/>
        <w:jc w:val="center"/>
        <w:rPr>
          <w:rFonts w:ascii="Times New Roman" w:hAnsi="Times New Roman"/>
          <w:b/>
          <w:sz w:val="24"/>
          <w:szCs w:val="24"/>
        </w:rPr>
      </w:pPr>
      <w:r w:rsidRPr="00A042FF">
        <w:rPr>
          <w:rFonts w:ascii="Times New Roman" w:hAnsi="Times New Roman"/>
          <w:b/>
          <w:sz w:val="24"/>
          <w:szCs w:val="24"/>
        </w:rPr>
        <w:t xml:space="preserve"> (программа развития, перспективное и оперативное планирование, годовой план)</w:t>
      </w:r>
    </w:p>
    <w:p w:rsidR="00A042FF" w:rsidRPr="00A042FF" w:rsidRDefault="00A042FF" w:rsidP="00A042FF">
      <w:pPr>
        <w:contextualSpacing/>
        <w:jc w:val="center"/>
        <w:rPr>
          <w:rFonts w:ascii="Times New Roman" w:hAnsi="Times New Roman"/>
          <w:b/>
          <w:sz w:val="24"/>
          <w:szCs w:val="24"/>
        </w:rPr>
      </w:pPr>
    </w:p>
    <w:p w:rsidR="00A042FF" w:rsidRPr="00A042FF" w:rsidRDefault="00A042FF" w:rsidP="00A042FF">
      <w:pPr>
        <w:ind w:right="-180" w:firstLine="851"/>
        <w:contextualSpacing/>
        <w:jc w:val="both"/>
        <w:rPr>
          <w:rFonts w:ascii="Times New Roman" w:hAnsi="Times New Roman"/>
          <w:sz w:val="24"/>
          <w:szCs w:val="24"/>
        </w:rPr>
      </w:pPr>
      <w:r w:rsidRPr="00A042FF">
        <w:rPr>
          <w:rFonts w:ascii="Times New Roman" w:hAnsi="Times New Roman"/>
          <w:sz w:val="24"/>
          <w:szCs w:val="24"/>
        </w:rPr>
        <w:t>Важным фактором создания положительного имиджа ДОУ  является взаимодействие с  социумом. На более качественном уровне налажено сотрудничество  с учреждениями окружающего социума со школой № 50, библиотекой, школой искусств № 9, детскими садами № 100 и «Сказка», с жителями микрорайона, с учреждениями города.  Совместная деятельность позволяет эффективнее организовать работу по реализации Программы развития "Реализация образовательной деятельности с детьми дошкольного возраста на основе краеведческого подхода"</w:t>
      </w:r>
    </w:p>
    <w:p w:rsidR="00A042FF" w:rsidRPr="00A042FF" w:rsidRDefault="00A042FF" w:rsidP="00A042FF">
      <w:pPr>
        <w:ind w:firstLine="851"/>
        <w:contextualSpacing/>
        <w:jc w:val="both"/>
        <w:outlineLvl w:val="1"/>
        <w:rPr>
          <w:rFonts w:ascii="Times New Roman" w:hAnsi="Times New Roman"/>
          <w:sz w:val="24"/>
          <w:szCs w:val="24"/>
        </w:rPr>
      </w:pPr>
      <w:r w:rsidRPr="00A042FF">
        <w:rPr>
          <w:rFonts w:ascii="Times New Roman" w:hAnsi="Times New Roman"/>
          <w:sz w:val="24"/>
          <w:szCs w:val="24"/>
        </w:rPr>
        <w:t xml:space="preserve">На уровне тактического планирования ежегодно на основании Программы разрабатывается Годовой план учреждения с приложениями. (план работы с родителями, помесячные планы ДОУ, план взаимодействия со школой, планы работы структурных подразделений, например психолого-педагогической службы, медицинской) </w:t>
      </w:r>
      <w:r w:rsidRPr="00A042FF">
        <w:rPr>
          <w:rFonts w:ascii="Times New Roman" w:hAnsi="Times New Roman"/>
          <w:color w:val="000000"/>
          <w:sz w:val="24"/>
          <w:szCs w:val="24"/>
        </w:rPr>
        <w:t xml:space="preserve">Методы, способы и формы работы подвергаются корректировке, принимаются во внимание роль каждого педагога в реализации годового плана. Осуществляется перспективное и комплексно-тематическое планирование. </w:t>
      </w:r>
      <w:r w:rsidRPr="00A042FF">
        <w:rPr>
          <w:rFonts w:ascii="Times New Roman" w:hAnsi="Times New Roman"/>
          <w:sz w:val="24"/>
          <w:szCs w:val="24"/>
        </w:rPr>
        <w:t xml:space="preserve">На основании Годового плана учреждения составляются перспективные планы работы воспитателей и специалистов (музыкальный работник, инструктор по физкультуре, педагог- психолог, учитель-логопед) </w:t>
      </w:r>
    </w:p>
    <w:p w:rsidR="00A042FF" w:rsidRPr="00A042FF" w:rsidRDefault="00A042FF" w:rsidP="00A042FF">
      <w:pPr>
        <w:shd w:val="clear" w:color="auto" w:fill="FFFFFF"/>
        <w:ind w:firstLine="851"/>
        <w:contextualSpacing/>
        <w:jc w:val="both"/>
        <w:rPr>
          <w:rFonts w:ascii="Times New Roman" w:hAnsi="Times New Roman"/>
          <w:color w:val="000000"/>
          <w:sz w:val="24"/>
          <w:szCs w:val="24"/>
        </w:rPr>
      </w:pPr>
      <w:r w:rsidRPr="00A042FF">
        <w:rPr>
          <w:rFonts w:ascii="Times New Roman" w:hAnsi="Times New Roman"/>
          <w:color w:val="000000"/>
          <w:sz w:val="24"/>
          <w:szCs w:val="24"/>
        </w:rPr>
        <w:t>Большое внимание уделяется просвещению педагогов в вопросах взаимодействия с семьями воспитанников. В годовом плане отражена работа по формированию у педагогов достаточной</w:t>
      </w:r>
      <w:r w:rsidRPr="00A042FF">
        <w:rPr>
          <w:rFonts w:ascii="Times New Roman" w:hAnsi="Times New Roman"/>
          <w:sz w:val="24"/>
          <w:szCs w:val="24"/>
        </w:rPr>
        <w:t xml:space="preserve"> подготовленности в вопросах оздоровле</w:t>
      </w:r>
      <w:r w:rsidRPr="00A042FF">
        <w:rPr>
          <w:rFonts w:ascii="Times New Roman" w:hAnsi="Times New Roman"/>
          <w:sz w:val="24"/>
          <w:szCs w:val="24"/>
        </w:rPr>
        <w:softHyphen/>
        <w:t>ния, социального и психофизического развития детей, умению осуществлять новые подходы к взаимодействию с ро</w:t>
      </w:r>
      <w:r w:rsidRPr="00A042FF">
        <w:rPr>
          <w:rFonts w:ascii="Times New Roman" w:hAnsi="Times New Roman"/>
          <w:sz w:val="24"/>
          <w:szCs w:val="24"/>
        </w:rPr>
        <w:softHyphen/>
        <w:t xml:space="preserve">дителями как участниками педагогического процесса, учитывать потребности и интересы родителей. Вопросы повышения педагогической грамотности в системе дети- родители -педагоги отражены в годовом плане. </w:t>
      </w:r>
    </w:p>
    <w:p w:rsidR="00A042FF" w:rsidRPr="00A042FF" w:rsidRDefault="00A042FF" w:rsidP="00A042FF">
      <w:pPr>
        <w:ind w:firstLine="851"/>
        <w:contextualSpacing/>
        <w:jc w:val="both"/>
        <w:outlineLvl w:val="1"/>
        <w:rPr>
          <w:rFonts w:ascii="Times New Roman" w:hAnsi="Times New Roman"/>
          <w:sz w:val="24"/>
          <w:szCs w:val="24"/>
        </w:rPr>
      </w:pPr>
      <w:r w:rsidRPr="00A042FF">
        <w:rPr>
          <w:rFonts w:ascii="Times New Roman" w:hAnsi="Times New Roman"/>
          <w:sz w:val="24"/>
          <w:szCs w:val="24"/>
        </w:rPr>
        <w:lastRenderedPageBreak/>
        <w:t xml:space="preserve">Одновременно с годовым планом составляется базовый учебный план. </w:t>
      </w:r>
    </w:p>
    <w:p w:rsidR="00A042FF" w:rsidRPr="00A042FF" w:rsidRDefault="00A042FF" w:rsidP="00A042FF">
      <w:pPr>
        <w:ind w:firstLine="851"/>
        <w:contextualSpacing/>
        <w:jc w:val="both"/>
        <w:outlineLvl w:val="1"/>
        <w:rPr>
          <w:rFonts w:ascii="Times New Roman" w:hAnsi="Times New Roman"/>
          <w:sz w:val="24"/>
          <w:szCs w:val="24"/>
        </w:rPr>
      </w:pPr>
      <w:r w:rsidRPr="00A042FF">
        <w:rPr>
          <w:rFonts w:ascii="Times New Roman" w:hAnsi="Times New Roman"/>
          <w:sz w:val="24"/>
          <w:szCs w:val="24"/>
        </w:rPr>
        <w:t>Сетка занятий составляется на основании базисного учебного плана в строгом соответствии с СанПиН 2.4.1. 1249-03 и письмом Минобразования России от 14.03.00 №65/23-16 «О гигиенических требованиях к максимальной нагрузке на детей в организованных формах обучения».</w:t>
      </w:r>
    </w:p>
    <w:p w:rsidR="0040689D" w:rsidRPr="00A042FF" w:rsidRDefault="0040689D" w:rsidP="00A042FF">
      <w:pPr>
        <w:pStyle w:val="Default"/>
        <w:ind w:firstLine="567"/>
        <w:jc w:val="center"/>
        <w:rPr>
          <w:b/>
        </w:rPr>
      </w:pPr>
      <w:r w:rsidRPr="00A042FF">
        <w:rPr>
          <w:b/>
        </w:rPr>
        <w:t>3.Организация целенаправленного методического сопровождения профессиональной деятельности педагогов</w:t>
      </w:r>
    </w:p>
    <w:p w:rsidR="005B0580" w:rsidRPr="002B721F" w:rsidRDefault="005B0580" w:rsidP="00537DB9">
      <w:pPr>
        <w:pStyle w:val="Default"/>
        <w:ind w:firstLine="567"/>
        <w:jc w:val="both"/>
        <w:rPr>
          <w:u w:val="single"/>
        </w:rPr>
      </w:pPr>
    </w:p>
    <w:p w:rsidR="00A042FF" w:rsidRPr="00A042FF" w:rsidRDefault="00A042FF" w:rsidP="00A042FF">
      <w:pPr>
        <w:ind w:firstLine="851"/>
        <w:contextualSpacing/>
        <w:jc w:val="both"/>
        <w:rPr>
          <w:rFonts w:ascii="Times New Roman" w:hAnsi="Times New Roman"/>
          <w:sz w:val="24"/>
          <w:szCs w:val="24"/>
        </w:rPr>
      </w:pPr>
      <w:r w:rsidRPr="00A042FF">
        <w:rPr>
          <w:rFonts w:ascii="Times New Roman" w:hAnsi="Times New Roman"/>
          <w:sz w:val="24"/>
          <w:szCs w:val="24"/>
        </w:rPr>
        <w:t>Методическая  деятельность в нашем ДОУ,  целостная система мер, основанная на достижениях науки и практики, передового педагогического опыта и анализа происходящих педагогических процессов, направленная на всестороннее развитие творческого потенциала педагога, и, в конечном итоге, на повышение качества и эффективности образовательного процесса.</w:t>
      </w:r>
    </w:p>
    <w:p w:rsidR="00A042FF" w:rsidRPr="00A042FF" w:rsidRDefault="00A042FF" w:rsidP="00A042FF">
      <w:pPr>
        <w:ind w:firstLine="851"/>
        <w:contextualSpacing/>
        <w:jc w:val="both"/>
        <w:rPr>
          <w:rFonts w:ascii="Times New Roman" w:hAnsi="Times New Roman"/>
          <w:sz w:val="24"/>
          <w:szCs w:val="24"/>
        </w:rPr>
      </w:pPr>
      <w:r w:rsidRPr="00A042FF">
        <w:rPr>
          <w:rFonts w:ascii="Times New Roman" w:hAnsi="Times New Roman"/>
          <w:sz w:val="24"/>
          <w:szCs w:val="24"/>
        </w:rPr>
        <w:t>Методическая служба ДОУ действует на основании принятого Положения о методической службе ДОУ  и является общественным органом, имеющим сложную организационную структуру и формируемым на добровольной основе. Руководит деятельностью службы заместитель заведующей. Методическая  служба предусматривает формирование и развитие профессиональных качеств  воспитателя, педагога, повышение их профессионального мастерства.</w:t>
      </w:r>
    </w:p>
    <w:p w:rsidR="00A042FF" w:rsidRPr="00A042FF" w:rsidRDefault="00A042FF" w:rsidP="00A042FF">
      <w:pPr>
        <w:ind w:firstLine="851"/>
        <w:contextualSpacing/>
        <w:jc w:val="both"/>
        <w:rPr>
          <w:rFonts w:ascii="Times New Roman" w:hAnsi="Times New Roman"/>
          <w:sz w:val="24"/>
          <w:szCs w:val="24"/>
        </w:rPr>
      </w:pPr>
      <w:r w:rsidRPr="00A042FF">
        <w:rPr>
          <w:rFonts w:ascii="Times New Roman" w:hAnsi="Times New Roman"/>
          <w:sz w:val="24"/>
          <w:szCs w:val="24"/>
        </w:rPr>
        <w:t>Цель методической службы - обеспечить действенность системы  управления ДОУ в организации, совершенствовании, стабилизации и развитии всей жизнедеятельности дошкольного образовательного учреждения, для чего организовать активное участие членов педагогического коллектива дошкольного образовательного учреждения в планировании, разработке и реализации программ развития, в инновационных и опытно- экспериментальных процессах; способствовать повышению профессиональной компетенции, росту педагогического мастерства и развитию творческого потенциала воспитателя, педагога, направленного на оптимальное формирование и развития личности дошкольника, его самоопределение и самореализацию.</w:t>
      </w:r>
    </w:p>
    <w:p w:rsidR="007609ED" w:rsidRDefault="00A042FF" w:rsidP="007609ED">
      <w:pPr>
        <w:ind w:firstLine="851"/>
        <w:contextualSpacing/>
        <w:jc w:val="both"/>
        <w:rPr>
          <w:rFonts w:ascii="Times New Roman" w:hAnsi="Times New Roman"/>
          <w:sz w:val="24"/>
          <w:szCs w:val="24"/>
        </w:rPr>
      </w:pPr>
      <w:r w:rsidRPr="00A042FF">
        <w:rPr>
          <w:rFonts w:ascii="Times New Roman" w:hAnsi="Times New Roman"/>
          <w:sz w:val="24"/>
          <w:szCs w:val="24"/>
        </w:rPr>
        <w:t>Для создания комфортных условий для осуществления  профессиональной  деятельности  и  повышения психологической компетентности педагогов, в  ДОУ работает  психологическая студия «Успешный педагог». Руководит студией  педагог-психолог, деятельность студии регламентирована Положением, в котором раскрыты цели, задачи, функции.  Составлен план работы.</w:t>
      </w:r>
    </w:p>
    <w:p w:rsidR="002920CF" w:rsidRPr="00A042FF" w:rsidRDefault="00A042FF" w:rsidP="007609ED">
      <w:pPr>
        <w:ind w:firstLine="851"/>
        <w:contextualSpacing/>
        <w:jc w:val="both"/>
        <w:rPr>
          <w:rFonts w:ascii="Times New Roman" w:hAnsi="Times New Roman"/>
          <w:sz w:val="24"/>
          <w:szCs w:val="24"/>
          <w:u w:val="single"/>
        </w:rPr>
      </w:pPr>
      <w:r w:rsidRPr="00A042FF">
        <w:rPr>
          <w:rFonts w:ascii="Times New Roman" w:hAnsi="Times New Roman"/>
          <w:color w:val="000000"/>
          <w:sz w:val="24"/>
          <w:szCs w:val="24"/>
        </w:rPr>
        <w:t>Чёткое разграничение целей и задач компонентов методической службы  обеспечивает  достаточную эффективность ее работы</w:t>
      </w:r>
      <w:r w:rsidR="002920CF" w:rsidRPr="00A042FF">
        <w:rPr>
          <w:rFonts w:ascii="Times New Roman" w:hAnsi="Times New Roman"/>
          <w:sz w:val="24"/>
          <w:szCs w:val="24"/>
          <w:u w:val="single"/>
        </w:rPr>
        <w:t xml:space="preserve"> </w:t>
      </w:r>
    </w:p>
    <w:p w:rsidR="0040689D" w:rsidRPr="00A042FF" w:rsidRDefault="0040689D" w:rsidP="00A042FF">
      <w:pPr>
        <w:pStyle w:val="Default"/>
        <w:ind w:firstLine="567"/>
        <w:jc w:val="center"/>
        <w:rPr>
          <w:b/>
        </w:rPr>
      </w:pPr>
      <w:r w:rsidRPr="00A042FF">
        <w:rPr>
          <w:b/>
        </w:rPr>
        <w:t>4. Наличие программно-методического обеспечения образовательного процесса на каждой группе (программа, методические рекомендации и пособия)</w:t>
      </w:r>
    </w:p>
    <w:p w:rsidR="0040689D" w:rsidRPr="00E16F0D" w:rsidRDefault="0040689D" w:rsidP="00537DB9">
      <w:pPr>
        <w:pStyle w:val="Default"/>
        <w:ind w:firstLine="567"/>
        <w:jc w:val="both"/>
      </w:pPr>
    </w:p>
    <w:p w:rsidR="0051239B" w:rsidRPr="00954B38" w:rsidRDefault="0051239B" w:rsidP="0051239B">
      <w:pPr>
        <w:pStyle w:val="Default"/>
        <w:ind w:firstLine="851"/>
        <w:contextualSpacing/>
        <w:jc w:val="both"/>
      </w:pPr>
      <w:r w:rsidRPr="00954B38">
        <w:t>В ДОУ разработана номенклатура дел воспитателя группы, в соответствии с ней на каждой группе имеются  учебно-методическая литература в соответствии с образовательной программой в достаточном количестве;  режим работы дошкольного учреждения, сетка образовательной деятельности по группам в соответствии с требованиями СанПИН и др.  Наличие и состояние необходимой документации у педагогических работников ДОУ  соответствует  требованиями.  Предметно-</w:t>
      </w:r>
      <w:r w:rsidRPr="00954B38">
        <w:lastRenderedPageBreak/>
        <w:t>пространственная развивающая среда в ДОУ, в кабинетах специалистов максимально приближена к требованиям ФГОС ДО.</w:t>
      </w:r>
    </w:p>
    <w:p w:rsidR="0040689D" w:rsidRPr="002B721F" w:rsidRDefault="0040689D" w:rsidP="00537DB9">
      <w:pPr>
        <w:pStyle w:val="Default"/>
        <w:ind w:firstLine="567"/>
        <w:jc w:val="both"/>
        <w:rPr>
          <w:u w:val="single"/>
        </w:rPr>
      </w:pPr>
    </w:p>
    <w:p w:rsidR="0040689D" w:rsidRPr="003347A2" w:rsidRDefault="0040689D" w:rsidP="003347A2">
      <w:pPr>
        <w:pStyle w:val="Default"/>
        <w:ind w:firstLine="567"/>
        <w:jc w:val="center"/>
        <w:rPr>
          <w:b/>
        </w:rPr>
      </w:pPr>
      <w:r w:rsidRPr="003347A2">
        <w:rPr>
          <w:b/>
        </w:rPr>
        <w:t>5. Система самоуправления</w:t>
      </w:r>
    </w:p>
    <w:p w:rsidR="00537DB9" w:rsidRPr="002B721F" w:rsidRDefault="00537DB9" w:rsidP="00537DB9">
      <w:pPr>
        <w:pStyle w:val="Default"/>
        <w:ind w:firstLine="567"/>
        <w:jc w:val="both"/>
        <w:rPr>
          <w:u w:val="single"/>
        </w:rPr>
      </w:pPr>
    </w:p>
    <w:p w:rsidR="002920CF" w:rsidRDefault="0040689D" w:rsidP="00537DB9">
      <w:pPr>
        <w:pStyle w:val="Default"/>
        <w:ind w:firstLine="567"/>
        <w:jc w:val="both"/>
      </w:pPr>
      <w:r w:rsidRPr="002B721F">
        <w:t xml:space="preserve">В ДОУ организована оптимальная система самоуправления: Общее собрание коллектива, Педагогический совет, </w:t>
      </w:r>
      <w:r w:rsidR="002920CF">
        <w:t>Совет родителей</w:t>
      </w:r>
      <w:r w:rsidRPr="002B721F">
        <w:t xml:space="preserve">. </w:t>
      </w:r>
    </w:p>
    <w:p w:rsidR="0040689D" w:rsidRPr="002B721F" w:rsidRDefault="0040689D" w:rsidP="00537DB9">
      <w:pPr>
        <w:pStyle w:val="Default"/>
        <w:ind w:firstLine="567"/>
        <w:jc w:val="both"/>
      </w:pPr>
      <w:r w:rsidRPr="002B721F">
        <w:t xml:space="preserve">Непосредственное руководство ДОУ  осуществляет </w:t>
      </w:r>
      <w:r w:rsidR="005E3BE4" w:rsidRPr="002B721F">
        <w:t>заведующий Колесова Лариса Владимировна</w:t>
      </w:r>
      <w:r w:rsidRPr="002B721F">
        <w:t xml:space="preserve">. Имеет высшее образование, стаж </w:t>
      </w:r>
      <w:r w:rsidR="005E3BE4" w:rsidRPr="002B721F">
        <w:t>работы 36 лет, по должности – 13</w:t>
      </w:r>
      <w:r w:rsidRPr="002B721F">
        <w:t xml:space="preserve"> лет. Возглавляет коллек</w:t>
      </w:r>
      <w:r w:rsidR="0007638C" w:rsidRPr="002B721F">
        <w:t>тив ДОУ с 2004</w:t>
      </w:r>
      <w:r w:rsidRPr="002B721F">
        <w:t xml:space="preserve"> года.</w:t>
      </w:r>
    </w:p>
    <w:p w:rsidR="0040689D" w:rsidRPr="002B721F" w:rsidRDefault="0007638C" w:rsidP="00537DB9">
      <w:pPr>
        <w:pStyle w:val="Default"/>
        <w:ind w:firstLine="567"/>
        <w:jc w:val="both"/>
      </w:pPr>
      <w:r w:rsidRPr="002B721F">
        <w:t>Заместитель заведующей</w:t>
      </w:r>
      <w:r w:rsidR="0040689D" w:rsidRPr="002B721F">
        <w:t xml:space="preserve">: </w:t>
      </w:r>
      <w:r w:rsidRPr="002B721F">
        <w:t>Серебренникова Олеся Анатольевна, высшее образование</w:t>
      </w:r>
      <w:r w:rsidR="0040689D" w:rsidRPr="002B721F">
        <w:t xml:space="preserve">, общий стаж работы </w:t>
      </w:r>
      <w:r w:rsidR="0040689D" w:rsidRPr="000D4956">
        <w:rPr>
          <w:color w:val="auto"/>
        </w:rPr>
        <w:t xml:space="preserve">- </w:t>
      </w:r>
      <w:r w:rsidR="000D4956" w:rsidRPr="000D4956">
        <w:rPr>
          <w:color w:val="auto"/>
        </w:rPr>
        <w:t>8</w:t>
      </w:r>
      <w:r w:rsidRPr="000D4956">
        <w:rPr>
          <w:color w:val="auto"/>
        </w:rPr>
        <w:t xml:space="preserve"> лет, в данной должности 1 год</w:t>
      </w:r>
      <w:r w:rsidR="0040689D" w:rsidRPr="000D4956">
        <w:rPr>
          <w:color w:val="auto"/>
        </w:rPr>
        <w:t>.</w:t>
      </w:r>
      <w:r w:rsidRPr="002B721F">
        <w:t xml:space="preserve"> Шаравина Юлия Валерьевна</w:t>
      </w:r>
      <w:r w:rsidR="0040689D" w:rsidRPr="002B721F">
        <w:t xml:space="preserve">, высшее образование, </w:t>
      </w:r>
      <w:r w:rsidRPr="002B721F">
        <w:t xml:space="preserve"> общий стаж работы </w:t>
      </w:r>
      <w:r w:rsidR="000D4956" w:rsidRPr="000D4956">
        <w:rPr>
          <w:color w:val="auto"/>
        </w:rPr>
        <w:t>26</w:t>
      </w:r>
      <w:r w:rsidR="0040689D" w:rsidRPr="000D4956">
        <w:rPr>
          <w:color w:val="auto"/>
        </w:rPr>
        <w:t xml:space="preserve"> лет, в данной должности </w:t>
      </w:r>
      <w:r w:rsidR="000D4956" w:rsidRPr="000D4956">
        <w:rPr>
          <w:color w:val="auto"/>
        </w:rPr>
        <w:t>11</w:t>
      </w:r>
      <w:r w:rsidR="0040689D" w:rsidRPr="000D4956">
        <w:rPr>
          <w:color w:val="auto"/>
        </w:rPr>
        <w:t xml:space="preserve"> лет.</w:t>
      </w:r>
    </w:p>
    <w:p w:rsidR="0040689D" w:rsidRPr="002B721F" w:rsidRDefault="002920CF" w:rsidP="00537DB9">
      <w:pPr>
        <w:pStyle w:val="Default"/>
        <w:ind w:firstLine="567"/>
        <w:jc w:val="both"/>
      </w:pPr>
      <w:r>
        <w:rPr>
          <w:b/>
          <w:bCs/>
        </w:rPr>
        <w:t xml:space="preserve"> </w:t>
      </w:r>
      <w:r w:rsidR="0040689D" w:rsidRPr="002B721F">
        <w:rPr>
          <w:b/>
          <w:bCs/>
        </w:rPr>
        <w:t>Общее собрание коллектива</w:t>
      </w:r>
      <w:r w:rsidR="0007638C" w:rsidRPr="002B721F">
        <w:rPr>
          <w:b/>
          <w:bCs/>
        </w:rPr>
        <w:t xml:space="preserve"> </w:t>
      </w:r>
      <w:r w:rsidR="0040689D" w:rsidRPr="002B721F">
        <w:t xml:space="preserve">является постоянно действующим представительным коллегиальным органом управления Учреждением. </w:t>
      </w:r>
    </w:p>
    <w:p w:rsidR="0040689D" w:rsidRPr="002B721F" w:rsidRDefault="0040689D" w:rsidP="00537DB9">
      <w:pPr>
        <w:pStyle w:val="Default"/>
        <w:ind w:firstLine="567"/>
        <w:jc w:val="both"/>
      </w:pPr>
      <w:r w:rsidRPr="002B721F">
        <w:t xml:space="preserve">Общее собрание работников осуществляет следующие полномочия: </w:t>
      </w:r>
    </w:p>
    <w:p w:rsidR="0040689D" w:rsidRPr="002B721F" w:rsidRDefault="0040689D" w:rsidP="00537DB9">
      <w:pPr>
        <w:pStyle w:val="Default"/>
        <w:ind w:firstLine="567"/>
        <w:jc w:val="both"/>
      </w:pPr>
      <w:r w:rsidRPr="002B721F">
        <w:t xml:space="preserve">1) дает рекомендации по вопросам принятия локальных актов, регулирующих трудовые отношения с работниками Учреждения; </w:t>
      </w:r>
    </w:p>
    <w:p w:rsidR="0040689D" w:rsidRPr="002B721F" w:rsidRDefault="0040689D" w:rsidP="00537DB9">
      <w:pPr>
        <w:pStyle w:val="Default"/>
        <w:ind w:firstLine="567"/>
        <w:jc w:val="both"/>
      </w:pPr>
      <w:r w:rsidRPr="002B721F">
        <w:t xml:space="preserve">2) обсуждает вопросы состояния трудовой дисциплины в Учреждении, дает рекомендации по ее укреплению; </w:t>
      </w:r>
    </w:p>
    <w:p w:rsidR="0040689D" w:rsidRPr="002B721F" w:rsidRDefault="0040689D" w:rsidP="00537DB9">
      <w:pPr>
        <w:pStyle w:val="Default"/>
        <w:ind w:firstLine="567"/>
        <w:jc w:val="both"/>
      </w:pPr>
      <w:r w:rsidRPr="002B721F">
        <w:t xml:space="preserve">3) содействует созданию оптимальных условий для организации труда и профессионального совершенствования работников; </w:t>
      </w:r>
    </w:p>
    <w:p w:rsidR="0040689D" w:rsidRPr="002B721F" w:rsidRDefault="0040689D" w:rsidP="00537DB9">
      <w:pPr>
        <w:pStyle w:val="Default"/>
        <w:ind w:firstLine="567"/>
        <w:jc w:val="both"/>
      </w:pPr>
      <w:r w:rsidRPr="002B721F">
        <w:t xml:space="preserve">4) выражает мнение в письменной форме при принятии локальных нормативных актов, затрагивающих права и обязанности работников Учреждения; </w:t>
      </w:r>
    </w:p>
    <w:p w:rsidR="0040689D" w:rsidRPr="002B721F" w:rsidRDefault="0040689D" w:rsidP="00537DB9">
      <w:pPr>
        <w:pStyle w:val="Default"/>
        <w:ind w:firstLine="567"/>
        <w:jc w:val="both"/>
      </w:pPr>
      <w:r w:rsidRPr="002B721F">
        <w:t xml:space="preserve">5) осуществляет согласование отчетного доклада заведующего о работе в истекшем году; </w:t>
      </w:r>
    </w:p>
    <w:p w:rsidR="0040689D" w:rsidRPr="002B721F" w:rsidRDefault="0040689D" w:rsidP="00537DB9">
      <w:pPr>
        <w:pStyle w:val="Default"/>
        <w:ind w:firstLine="567"/>
        <w:jc w:val="both"/>
      </w:pPr>
      <w:r w:rsidRPr="002B721F">
        <w:t xml:space="preserve">6) утверждает результаты самообследования Учреждения; </w:t>
      </w:r>
    </w:p>
    <w:p w:rsidR="0040689D" w:rsidRPr="002B721F" w:rsidRDefault="0040689D" w:rsidP="00537DB9">
      <w:pPr>
        <w:pStyle w:val="Default"/>
        <w:ind w:firstLine="567"/>
        <w:jc w:val="both"/>
      </w:pPr>
      <w:r w:rsidRPr="002B721F">
        <w:t xml:space="preserve">7) рассматривает иные вопросы деятельности Учреждения, принятые общим собранием работников к своему рассмотрению либо вынесенные на его рассмотрение заведующей Учреждения. </w:t>
      </w:r>
    </w:p>
    <w:p w:rsidR="0040689D" w:rsidRPr="007274A1" w:rsidRDefault="0040689D" w:rsidP="00537DB9">
      <w:pPr>
        <w:pStyle w:val="Default"/>
        <w:ind w:firstLine="567"/>
        <w:jc w:val="both"/>
      </w:pPr>
      <w:r w:rsidRPr="007274A1">
        <w:rPr>
          <w:b/>
          <w:bCs/>
        </w:rPr>
        <w:t>Педагогический совет</w:t>
      </w:r>
      <w:r w:rsidRPr="007274A1">
        <w:rPr>
          <w:bCs/>
        </w:rPr>
        <w:t xml:space="preserve"> </w:t>
      </w:r>
      <w:r w:rsidRPr="007274A1">
        <w:t xml:space="preserve">является постоянно действующим органом самоуправления, созданным в целях развития и совершенствования образовательного процесса, повышения профессионального мастерства и творческого роста педагогов в Учреждении. Председатель – </w:t>
      </w:r>
      <w:r w:rsidR="0007638C" w:rsidRPr="007274A1">
        <w:t>заведующий  ДОУ Колесова Л.В</w:t>
      </w:r>
      <w:r w:rsidRPr="007274A1">
        <w:t xml:space="preserve">. </w:t>
      </w:r>
    </w:p>
    <w:p w:rsidR="0040689D" w:rsidRPr="007274A1" w:rsidRDefault="0040689D" w:rsidP="00537DB9">
      <w:pPr>
        <w:pStyle w:val="Default"/>
        <w:ind w:firstLine="567"/>
        <w:jc w:val="both"/>
      </w:pPr>
      <w:r w:rsidRPr="007274A1">
        <w:t xml:space="preserve">Все органы самоуправления, а также профсоюзный комитет детского сада работают в тесном контакте с администрацией, общественными организациями и их решения своевременно доводятся до сведения всех сотрудников образовательного учреждения. </w:t>
      </w:r>
    </w:p>
    <w:p w:rsidR="0040689D" w:rsidRPr="002B721F" w:rsidRDefault="0007638C" w:rsidP="00537DB9">
      <w:pPr>
        <w:pStyle w:val="af"/>
        <w:tabs>
          <w:tab w:val="left" w:pos="855"/>
        </w:tabs>
        <w:spacing w:after="0" w:line="240" w:lineRule="auto"/>
        <w:ind w:left="0" w:firstLine="567"/>
        <w:jc w:val="both"/>
        <w:rPr>
          <w:rFonts w:ascii="Times New Roman" w:hAnsi="Times New Roman"/>
          <w:sz w:val="24"/>
          <w:szCs w:val="24"/>
        </w:rPr>
      </w:pPr>
      <w:r w:rsidRPr="007274A1">
        <w:rPr>
          <w:rFonts w:ascii="Times New Roman" w:hAnsi="Times New Roman"/>
          <w:b/>
          <w:sz w:val="24"/>
          <w:szCs w:val="24"/>
        </w:rPr>
        <w:t>Совет родителей</w:t>
      </w:r>
      <w:r w:rsidR="00385B6D" w:rsidRPr="007274A1">
        <w:rPr>
          <w:rFonts w:ascii="Times New Roman" w:hAnsi="Times New Roman"/>
          <w:b/>
          <w:sz w:val="24"/>
          <w:szCs w:val="24"/>
        </w:rPr>
        <w:t xml:space="preserve"> воспитанников</w:t>
      </w:r>
      <w:r w:rsidR="00385B6D" w:rsidRPr="007274A1">
        <w:rPr>
          <w:rFonts w:ascii="Times New Roman" w:hAnsi="Times New Roman"/>
          <w:sz w:val="24"/>
          <w:szCs w:val="24"/>
        </w:rPr>
        <w:t xml:space="preserve"> </w:t>
      </w:r>
      <w:r w:rsidR="0040689D" w:rsidRPr="007274A1">
        <w:rPr>
          <w:rFonts w:ascii="Times New Roman" w:hAnsi="Times New Roman"/>
          <w:sz w:val="24"/>
          <w:szCs w:val="24"/>
        </w:rPr>
        <w:t xml:space="preserve"> - коллегиальный орган общественного самоуправления ДОУ, действующий</w:t>
      </w:r>
      <w:r w:rsidR="0040689D" w:rsidRPr="002B721F">
        <w:rPr>
          <w:rFonts w:ascii="Times New Roman" w:hAnsi="Times New Roman"/>
          <w:sz w:val="24"/>
          <w:szCs w:val="24"/>
        </w:rPr>
        <w:t xml:space="preserve"> в целях развития и совершенствования образовательного и воспитательного процесса, взаимодействия родительской общественности и ОУ. В состав </w:t>
      </w:r>
      <w:r w:rsidRPr="002B721F">
        <w:rPr>
          <w:rFonts w:ascii="Times New Roman" w:hAnsi="Times New Roman"/>
          <w:sz w:val="24"/>
          <w:szCs w:val="24"/>
        </w:rPr>
        <w:t xml:space="preserve">Совета родителей </w:t>
      </w:r>
      <w:r w:rsidR="00385B6D">
        <w:rPr>
          <w:rFonts w:ascii="Times New Roman" w:hAnsi="Times New Roman"/>
          <w:sz w:val="24"/>
          <w:szCs w:val="24"/>
        </w:rPr>
        <w:t xml:space="preserve">воспитанников </w:t>
      </w:r>
      <w:r w:rsidR="0040689D" w:rsidRPr="002B721F">
        <w:rPr>
          <w:rFonts w:ascii="Times New Roman" w:hAnsi="Times New Roman"/>
          <w:sz w:val="24"/>
          <w:szCs w:val="24"/>
        </w:rPr>
        <w:t xml:space="preserve"> входят родители(законные представители)</w:t>
      </w:r>
      <w:r w:rsidR="00385B6D">
        <w:rPr>
          <w:rFonts w:ascii="Times New Roman" w:hAnsi="Times New Roman"/>
          <w:sz w:val="24"/>
          <w:szCs w:val="24"/>
        </w:rPr>
        <w:t>.</w:t>
      </w:r>
    </w:p>
    <w:p w:rsidR="0040689D" w:rsidRPr="002B721F" w:rsidRDefault="0040689D" w:rsidP="00537DB9">
      <w:pPr>
        <w:pStyle w:val="Default"/>
        <w:ind w:firstLine="567"/>
        <w:jc w:val="both"/>
        <w:rPr>
          <w:b/>
          <w:bCs/>
          <w:i/>
          <w:iCs/>
        </w:rPr>
      </w:pPr>
    </w:p>
    <w:p w:rsidR="0040689D" w:rsidRPr="003347A2" w:rsidRDefault="0040689D" w:rsidP="003347A2">
      <w:pPr>
        <w:pStyle w:val="Default"/>
        <w:jc w:val="center"/>
        <w:rPr>
          <w:b/>
          <w:bCs/>
          <w:iCs/>
          <w:sz w:val="28"/>
          <w:szCs w:val="28"/>
        </w:rPr>
      </w:pPr>
      <w:r w:rsidRPr="003347A2">
        <w:rPr>
          <w:b/>
          <w:bCs/>
          <w:iCs/>
          <w:sz w:val="28"/>
          <w:szCs w:val="28"/>
        </w:rPr>
        <w:t>1.4. Оценка содержания и качества подготовки обучающихся</w:t>
      </w:r>
    </w:p>
    <w:p w:rsidR="007274A1" w:rsidRPr="002B721F" w:rsidRDefault="007274A1" w:rsidP="005B0580">
      <w:pPr>
        <w:pStyle w:val="Default"/>
        <w:rPr>
          <w:b/>
          <w:bCs/>
          <w:i/>
          <w:iCs/>
        </w:rPr>
      </w:pPr>
    </w:p>
    <w:p w:rsidR="0040689D" w:rsidRDefault="0040689D" w:rsidP="00A17D82">
      <w:pPr>
        <w:pStyle w:val="Default"/>
        <w:ind w:firstLine="567"/>
        <w:jc w:val="center"/>
        <w:rPr>
          <w:b/>
        </w:rPr>
      </w:pPr>
      <w:r w:rsidRPr="00A17D82">
        <w:rPr>
          <w:b/>
        </w:rPr>
        <w:t>1. Показатели уровня и качества освоения содержания общеобразовательной программы</w:t>
      </w:r>
    </w:p>
    <w:p w:rsidR="00E91C08" w:rsidRPr="00A17D82" w:rsidRDefault="00E91C08" w:rsidP="00A17D82">
      <w:pPr>
        <w:pStyle w:val="Default"/>
        <w:ind w:firstLine="567"/>
        <w:jc w:val="center"/>
        <w:rPr>
          <w:b/>
        </w:rPr>
      </w:pPr>
    </w:p>
    <w:p w:rsidR="00CE3C0F" w:rsidRPr="002B721F" w:rsidRDefault="00CE3C0F" w:rsidP="00CE3C0F">
      <w:pPr>
        <w:pStyle w:val="Default"/>
        <w:ind w:firstLine="567"/>
        <w:jc w:val="both"/>
      </w:pPr>
      <w:r w:rsidRPr="002B721F">
        <w:t xml:space="preserve">В МБДОУ г. Иркутска детский сад №156  реализуется Основная </w:t>
      </w:r>
      <w:r>
        <w:t>об</w:t>
      </w:r>
      <w:r w:rsidRPr="002B721F">
        <w:t xml:space="preserve">разовательная программа дошкольного образования, утвержденная на педагогическом совете, разработанная в соответствии с Федеральными государственными образовательным стандартом дошкольного образования. </w:t>
      </w:r>
    </w:p>
    <w:p w:rsidR="00E91C08" w:rsidRPr="00E91C08" w:rsidRDefault="00E91C08" w:rsidP="00E91C08">
      <w:pPr>
        <w:shd w:val="clear" w:color="auto" w:fill="FFFFFF"/>
        <w:tabs>
          <w:tab w:val="left" w:pos="1080"/>
        </w:tabs>
        <w:ind w:firstLine="851"/>
        <w:contextualSpacing/>
        <w:jc w:val="both"/>
        <w:rPr>
          <w:rFonts w:ascii="Times New Roman" w:hAnsi="Times New Roman"/>
          <w:spacing w:val="-4"/>
          <w:sz w:val="24"/>
          <w:szCs w:val="24"/>
        </w:rPr>
      </w:pPr>
      <w:r w:rsidRPr="00E91C08">
        <w:rPr>
          <w:rFonts w:ascii="Times New Roman" w:hAnsi="Times New Roman"/>
          <w:sz w:val="24"/>
          <w:szCs w:val="24"/>
        </w:rPr>
        <w:lastRenderedPageBreak/>
        <w:t xml:space="preserve">В основе педагогической диагностики лежат современные тенденции, связанные с изменением понимания оценки качества дошкольного образования, т.е. отход от тестовой системы оценки результатов в пользу аутентичной оценки. </w:t>
      </w:r>
    </w:p>
    <w:p w:rsidR="00E91C08" w:rsidRPr="00E91C08" w:rsidRDefault="00E91C08" w:rsidP="00E91C08">
      <w:pPr>
        <w:shd w:val="clear" w:color="auto" w:fill="FFFFFF"/>
        <w:spacing w:before="115"/>
        <w:ind w:right="24" w:firstLine="851"/>
        <w:contextualSpacing/>
        <w:jc w:val="both"/>
        <w:rPr>
          <w:rFonts w:ascii="Times New Roman" w:hAnsi="Times New Roman"/>
          <w:sz w:val="24"/>
          <w:szCs w:val="24"/>
        </w:rPr>
      </w:pPr>
      <w:r w:rsidRPr="00E91C08">
        <w:rPr>
          <w:rFonts w:ascii="Times New Roman" w:hAnsi="Times New Roman"/>
          <w:spacing w:val="2"/>
          <w:sz w:val="24"/>
          <w:szCs w:val="24"/>
        </w:rPr>
        <w:t xml:space="preserve">Реализация Программы  предполагает оценку </w:t>
      </w:r>
      <w:r w:rsidRPr="00E91C08">
        <w:rPr>
          <w:rFonts w:ascii="Times New Roman" w:hAnsi="Times New Roman"/>
          <w:spacing w:val="-2"/>
          <w:sz w:val="24"/>
          <w:szCs w:val="24"/>
        </w:rPr>
        <w:t xml:space="preserve">индивидуального развития детей. Такая оценка производится педагогическим </w:t>
      </w:r>
      <w:r w:rsidRPr="00E91C08">
        <w:rPr>
          <w:rFonts w:ascii="Times New Roman" w:hAnsi="Times New Roman"/>
          <w:sz w:val="24"/>
          <w:szCs w:val="24"/>
        </w:rPr>
        <w:t xml:space="preserve">работником в рамках педагогической диагностики (оценки индивидуального </w:t>
      </w:r>
      <w:r w:rsidRPr="00E91C08">
        <w:rPr>
          <w:rFonts w:ascii="Times New Roman" w:hAnsi="Times New Roman"/>
          <w:spacing w:val="-2"/>
          <w:sz w:val="24"/>
          <w:szCs w:val="24"/>
        </w:rPr>
        <w:t xml:space="preserve">развития дошкольников, связанной с оценкой эффективности педагогических </w:t>
      </w:r>
      <w:r w:rsidRPr="00E91C08">
        <w:rPr>
          <w:rFonts w:ascii="Times New Roman" w:hAnsi="Times New Roman"/>
          <w:spacing w:val="2"/>
          <w:sz w:val="24"/>
          <w:szCs w:val="24"/>
        </w:rPr>
        <w:t>действий и лежащей в основе их дальнейшего планирования).</w:t>
      </w:r>
    </w:p>
    <w:p w:rsidR="00E91C08" w:rsidRPr="00E91C08" w:rsidRDefault="00E91C08" w:rsidP="00E91C08">
      <w:pPr>
        <w:shd w:val="clear" w:color="auto" w:fill="FFFFFF"/>
        <w:tabs>
          <w:tab w:val="left" w:pos="1080"/>
        </w:tabs>
        <w:ind w:firstLine="851"/>
        <w:contextualSpacing/>
        <w:jc w:val="both"/>
        <w:rPr>
          <w:rFonts w:ascii="Times New Roman" w:hAnsi="Times New Roman"/>
          <w:sz w:val="24"/>
          <w:szCs w:val="24"/>
        </w:rPr>
      </w:pPr>
      <w:r w:rsidRPr="00E91C08">
        <w:rPr>
          <w:rFonts w:ascii="Times New Roman" w:hAnsi="Times New Roman"/>
          <w:sz w:val="24"/>
          <w:szCs w:val="24"/>
        </w:rPr>
        <w:t>Педагогическая диагностика проводится в ходе наблюдений за актив</w:t>
      </w:r>
      <w:r w:rsidRPr="00E91C08">
        <w:rPr>
          <w:rFonts w:ascii="Times New Roman" w:hAnsi="Times New Roman"/>
          <w:sz w:val="24"/>
          <w:szCs w:val="24"/>
        </w:rPr>
        <w:softHyphen/>
        <w:t>ностью детей в спонтанной и специально организованной деятельности. Инструментарий для педагогической диагностики — индивидуальные карты развития ребенка,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w:t>
      </w:r>
      <w:r w:rsidRPr="00E91C08">
        <w:rPr>
          <w:rFonts w:ascii="Times New Roman" w:hAnsi="Times New Roman"/>
          <w:sz w:val="24"/>
          <w:szCs w:val="24"/>
        </w:rPr>
        <w:softHyphen/>
        <w:t>ний, разрешения конфликтов, лидерства и пр.); игровой деятельности; познавательной деятельности (как идет развитие детских способ</w:t>
      </w:r>
      <w:r w:rsidRPr="00E91C08">
        <w:rPr>
          <w:rFonts w:ascii="Times New Roman" w:hAnsi="Times New Roman"/>
          <w:sz w:val="24"/>
          <w:szCs w:val="24"/>
        </w:rPr>
        <w:softHyphen/>
        <w:t>ностей, познавательной активности); проектной деятельности (как идет развитие детской инициативнос</w:t>
      </w:r>
      <w:r w:rsidRPr="00E91C08">
        <w:rPr>
          <w:rFonts w:ascii="Times New Roman" w:hAnsi="Times New Roman"/>
          <w:sz w:val="24"/>
          <w:szCs w:val="24"/>
        </w:rPr>
        <w:softHyphen/>
        <w:t xml:space="preserve">ти, ответственности и автономии, как развивается умение планироватьиорганизовывать свою деятельность); художественной деятельности; </w:t>
      </w:r>
      <w:r w:rsidRPr="00E91C08">
        <w:rPr>
          <w:rFonts w:ascii="Times New Roman" w:hAnsi="Times New Roman"/>
          <w:spacing w:val="6"/>
          <w:sz w:val="24"/>
          <w:szCs w:val="24"/>
        </w:rPr>
        <w:t>физического развития.</w:t>
      </w:r>
    </w:p>
    <w:p w:rsidR="00E91C08" w:rsidRPr="00E91C08" w:rsidRDefault="00E91C08" w:rsidP="00E91C08">
      <w:pPr>
        <w:shd w:val="clear" w:color="auto" w:fill="FFFFFF"/>
        <w:ind w:left="24" w:right="19" w:firstLine="851"/>
        <w:contextualSpacing/>
        <w:jc w:val="both"/>
        <w:rPr>
          <w:rFonts w:ascii="Times New Roman" w:hAnsi="Times New Roman"/>
          <w:sz w:val="24"/>
          <w:szCs w:val="24"/>
        </w:rPr>
      </w:pPr>
      <w:r w:rsidRPr="00E91C08">
        <w:rPr>
          <w:rFonts w:ascii="Times New Roman" w:hAnsi="Times New Roman"/>
          <w:spacing w:val="2"/>
          <w:sz w:val="24"/>
          <w:szCs w:val="24"/>
        </w:rPr>
        <w:t>Результаты педагогической диагностики  используются исклю</w:t>
      </w:r>
      <w:r w:rsidRPr="00E91C08">
        <w:rPr>
          <w:rFonts w:ascii="Times New Roman" w:hAnsi="Times New Roman"/>
          <w:spacing w:val="2"/>
          <w:sz w:val="24"/>
          <w:szCs w:val="24"/>
        </w:rPr>
        <w:softHyphen/>
      </w:r>
      <w:r w:rsidRPr="00E91C08">
        <w:rPr>
          <w:rFonts w:ascii="Times New Roman" w:hAnsi="Times New Roman"/>
          <w:spacing w:val="5"/>
          <w:sz w:val="24"/>
          <w:szCs w:val="24"/>
        </w:rPr>
        <w:t>чительно для решения следующих образовательных задач:</w:t>
      </w:r>
    </w:p>
    <w:p w:rsidR="00E91C08" w:rsidRPr="00E91C08" w:rsidRDefault="00E91C08" w:rsidP="00E91C08">
      <w:pPr>
        <w:widowControl w:val="0"/>
        <w:numPr>
          <w:ilvl w:val="0"/>
          <w:numId w:val="31"/>
        </w:numPr>
        <w:shd w:val="clear" w:color="auto" w:fill="FFFFFF"/>
        <w:autoSpaceDE w:val="0"/>
        <w:autoSpaceDN w:val="0"/>
        <w:adjustRightInd w:val="0"/>
        <w:spacing w:after="0" w:line="240" w:lineRule="auto"/>
        <w:ind w:left="720" w:firstLine="851"/>
        <w:contextualSpacing/>
        <w:jc w:val="both"/>
        <w:rPr>
          <w:rFonts w:ascii="Times New Roman" w:hAnsi="Times New Roman"/>
          <w:spacing w:val="-8"/>
          <w:sz w:val="24"/>
          <w:szCs w:val="24"/>
        </w:rPr>
      </w:pPr>
      <w:r w:rsidRPr="00E91C08">
        <w:rPr>
          <w:rFonts w:ascii="Times New Roman" w:hAnsi="Times New Roman"/>
          <w:spacing w:val="6"/>
          <w:sz w:val="24"/>
          <w:szCs w:val="24"/>
        </w:rPr>
        <w:t>индивидуализации образования (в том числе поддержки ребенка,</w:t>
      </w:r>
      <w:r w:rsidRPr="00E91C08">
        <w:rPr>
          <w:rFonts w:ascii="Times New Roman" w:hAnsi="Times New Roman"/>
          <w:spacing w:val="6"/>
          <w:sz w:val="24"/>
          <w:szCs w:val="24"/>
        </w:rPr>
        <w:br/>
      </w:r>
      <w:r w:rsidRPr="00E91C08">
        <w:rPr>
          <w:rFonts w:ascii="Times New Roman" w:hAnsi="Times New Roman"/>
          <w:spacing w:val="5"/>
          <w:sz w:val="24"/>
          <w:szCs w:val="24"/>
        </w:rPr>
        <w:t>построения его образовательной траектории или профессиональной кор</w:t>
      </w:r>
      <w:r w:rsidRPr="00E91C08">
        <w:rPr>
          <w:rFonts w:ascii="Times New Roman" w:hAnsi="Times New Roman"/>
          <w:spacing w:val="5"/>
          <w:sz w:val="24"/>
          <w:szCs w:val="24"/>
        </w:rPr>
        <w:softHyphen/>
      </w:r>
      <w:r w:rsidRPr="00E91C08">
        <w:rPr>
          <w:rFonts w:ascii="Times New Roman" w:hAnsi="Times New Roman"/>
          <w:spacing w:val="6"/>
          <w:sz w:val="24"/>
          <w:szCs w:val="24"/>
        </w:rPr>
        <w:t>рекции особенностей его развития);</w:t>
      </w:r>
    </w:p>
    <w:p w:rsidR="00E91C08" w:rsidRPr="00E91C08" w:rsidRDefault="00E91C08" w:rsidP="00E91C08">
      <w:pPr>
        <w:widowControl w:val="0"/>
        <w:numPr>
          <w:ilvl w:val="0"/>
          <w:numId w:val="31"/>
        </w:numPr>
        <w:shd w:val="clear" w:color="auto" w:fill="FFFFFF"/>
        <w:autoSpaceDE w:val="0"/>
        <w:autoSpaceDN w:val="0"/>
        <w:adjustRightInd w:val="0"/>
        <w:spacing w:after="0" w:line="240" w:lineRule="auto"/>
        <w:ind w:left="720" w:firstLine="851"/>
        <w:contextualSpacing/>
        <w:jc w:val="both"/>
        <w:rPr>
          <w:rFonts w:ascii="Times New Roman" w:hAnsi="Times New Roman"/>
          <w:spacing w:val="1"/>
          <w:sz w:val="24"/>
          <w:szCs w:val="24"/>
        </w:rPr>
      </w:pPr>
      <w:r w:rsidRPr="00E91C08">
        <w:rPr>
          <w:rFonts w:ascii="Times New Roman" w:hAnsi="Times New Roman"/>
          <w:spacing w:val="5"/>
          <w:sz w:val="24"/>
          <w:szCs w:val="24"/>
        </w:rPr>
        <w:t>оптимизации работы с группой детей.</w:t>
      </w:r>
    </w:p>
    <w:p w:rsidR="00E91C08" w:rsidRPr="00E91C08" w:rsidRDefault="00E91C08" w:rsidP="00E91C08">
      <w:pPr>
        <w:shd w:val="clear" w:color="auto" w:fill="FFFFFF"/>
        <w:ind w:left="34" w:firstLine="851"/>
        <w:contextualSpacing/>
        <w:jc w:val="both"/>
        <w:rPr>
          <w:rFonts w:ascii="Times New Roman" w:hAnsi="Times New Roman"/>
          <w:spacing w:val="6"/>
          <w:sz w:val="24"/>
          <w:szCs w:val="24"/>
        </w:rPr>
      </w:pPr>
      <w:r w:rsidRPr="00E91C08">
        <w:rPr>
          <w:rFonts w:ascii="Times New Roman" w:hAnsi="Times New Roman"/>
          <w:spacing w:val="2"/>
          <w:sz w:val="24"/>
          <w:szCs w:val="24"/>
        </w:rPr>
        <w:t>В ходе образовательной деятельности педагоги создают диа</w:t>
      </w:r>
      <w:r w:rsidRPr="00E91C08">
        <w:rPr>
          <w:rFonts w:ascii="Times New Roman" w:hAnsi="Times New Roman"/>
          <w:spacing w:val="2"/>
          <w:sz w:val="24"/>
          <w:szCs w:val="24"/>
        </w:rPr>
        <w:softHyphen/>
      </w:r>
      <w:r w:rsidRPr="00E91C08">
        <w:rPr>
          <w:rFonts w:ascii="Times New Roman" w:hAnsi="Times New Roman"/>
          <w:spacing w:val="5"/>
          <w:sz w:val="24"/>
          <w:szCs w:val="24"/>
        </w:rPr>
        <w:t xml:space="preserve">гностические ситуации, чтобы оценить индивидуальную динамику детей </w:t>
      </w:r>
      <w:r w:rsidRPr="00E91C08">
        <w:rPr>
          <w:rFonts w:ascii="Times New Roman" w:hAnsi="Times New Roman"/>
          <w:spacing w:val="6"/>
          <w:sz w:val="24"/>
          <w:szCs w:val="24"/>
        </w:rPr>
        <w:t>и скорректировать свои действия.</w:t>
      </w:r>
    </w:p>
    <w:p w:rsidR="00E91C08" w:rsidRPr="00E91C08" w:rsidRDefault="00E91C08" w:rsidP="00E91C08">
      <w:pPr>
        <w:ind w:firstLine="851"/>
        <w:contextualSpacing/>
        <w:jc w:val="both"/>
        <w:rPr>
          <w:rFonts w:ascii="Times New Roman" w:hAnsi="Times New Roman"/>
          <w:sz w:val="24"/>
          <w:szCs w:val="24"/>
        </w:rPr>
      </w:pPr>
      <w:r w:rsidRPr="00E91C08">
        <w:rPr>
          <w:rFonts w:ascii="Times New Roman" w:hAnsi="Times New Roman"/>
          <w:sz w:val="24"/>
          <w:szCs w:val="24"/>
        </w:rPr>
        <w:t>Анализ осуществлялся по нескольким направлениям:</w:t>
      </w:r>
    </w:p>
    <w:p w:rsidR="00E91C08" w:rsidRPr="00E91C08" w:rsidRDefault="00E91C08" w:rsidP="00E91C08">
      <w:pPr>
        <w:ind w:firstLine="851"/>
        <w:contextualSpacing/>
        <w:jc w:val="both"/>
        <w:rPr>
          <w:rFonts w:ascii="Times New Roman" w:hAnsi="Times New Roman"/>
          <w:sz w:val="24"/>
          <w:szCs w:val="24"/>
        </w:rPr>
      </w:pPr>
      <w:r w:rsidRPr="00E91C08">
        <w:rPr>
          <w:rFonts w:ascii="Times New Roman" w:hAnsi="Times New Roman"/>
          <w:sz w:val="24"/>
          <w:szCs w:val="24"/>
        </w:rPr>
        <w:t>- физическое развитие детей;</w:t>
      </w:r>
    </w:p>
    <w:p w:rsidR="00E91C08" w:rsidRPr="00E91C08" w:rsidRDefault="00E91C08" w:rsidP="00E91C08">
      <w:pPr>
        <w:ind w:firstLine="851"/>
        <w:contextualSpacing/>
        <w:jc w:val="both"/>
        <w:rPr>
          <w:rFonts w:ascii="Times New Roman" w:hAnsi="Times New Roman"/>
          <w:sz w:val="24"/>
          <w:szCs w:val="24"/>
        </w:rPr>
      </w:pPr>
      <w:r w:rsidRPr="00E91C08">
        <w:rPr>
          <w:rFonts w:ascii="Times New Roman" w:hAnsi="Times New Roman"/>
          <w:sz w:val="24"/>
          <w:szCs w:val="24"/>
        </w:rPr>
        <w:t>- речевое развитие;</w:t>
      </w:r>
    </w:p>
    <w:p w:rsidR="00E91C08" w:rsidRPr="00E91C08" w:rsidRDefault="00E91C08" w:rsidP="00E91C08">
      <w:pPr>
        <w:ind w:firstLine="851"/>
        <w:contextualSpacing/>
        <w:jc w:val="both"/>
        <w:rPr>
          <w:rFonts w:ascii="Times New Roman" w:hAnsi="Times New Roman"/>
          <w:sz w:val="24"/>
          <w:szCs w:val="24"/>
        </w:rPr>
      </w:pPr>
      <w:r w:rsidRPr="00E91C08">
        <w:rPr>
          <w:rFonts w:ascii="Times New Roman" w:hAnsi="Times New Roman"/>
          <w:sz w:val="24"/>
          <w:szCs w:val="24"/>
        </w:rPr>
        <w:t>- художественно-эстетическое развитие;</w:t>
      </w:r>
    </w:p>
    <w:p w:rsidR="00E91C08" w:rsidRPr="00E91C08" w:rsidRDefault="00E91C08" w:rsidP="00E91C08">
      <w:pPr>
        <w:ind w:firstLine="851"/>
        <w:contextualSpacing/>
        <w:jc w:val="both"/>
        <w:rPr>
          <w:rFonts w:ascii="Times New Roman" w:hAnsi="Times New Roman"/>
          <w:sz w:val="24"/>
          <w:szCs w:val="24"/>
        </w:rPr>
      </w:pPr>
      <w:r w:rsidRPr="00E91C08">
        <w:rPr>
          <w:rFonts w:ascii="Times New Roman" w:hAnsi="Times New Roman"/>
          <w:sz w:val="24"/>
          <w:szCs w:val="24"/>
        </w:rPr>
        <w:t>- социально-коммуникативное развитие;</w:t>
      </w:r>
    </w:p>
    <w:p w:rsidR="00E91C08" w:rsidRPr="00E91C08" w:rsidRDefault="00E91C08" w:rsidP="00E91C08">
      <w:pPr>
        <w:ind w:firstLine="851"/>
        <w:contextualSpacing/>
        <w:jc w:val="both"/>
        <w:rPr>
          <w:rFonts w:ascii="Times New Roman" w:hAnsi="Times New Roman"/>
          <w:sz w:val="24"/>
          <w:szCs w:val="24"/>
        </w:rPr>
      </w:pPr>
      <w:r w:rsidRPr="00E91C08">
        <w:rPr>
          <w:rFonts w:ascii="Times New Roman" w:hAnsi="Times New Roman"/>
          <w:sz w:val="24"/>
          <w:szCs w:val="24"/>
        </w:rPr>
        <w:t>- познавательное развитие;</w:t>
      </w:r>
    </w:p>
    <w:p w:rsidR="00E91C08" w:rsidRPr="00E91C08" w:rsidRDefault="00E91C08" w:rsidP="00E91C08">
      <w:pPr>
        <w:ind w:firstLine="851"/>
        <w:contextualSpacing/>
        <w:jc w:val="center"/>
        <w:rPr>
          <w:rFonts w:ascii="Times New Roman" w:hAnsi="Times New Roman"/>
          <w:b/>
          <w:sz w:val="24"/>
          <w:szCs w:val="24"/>
        </w:rPr>
      </w:pPr>
      <w:r w:rsidRPr="00E91C08">
        <w:rPr>
          <w:rFonts w:ascii="Times New Roman" w:hAnsi="Times New Roman"/>
          <w:b/>
          <w:sz w:val="24"/>
          <w:szCs w:val="24"/>
        </w:rPr>
        <w:t>Физическое развитие</w:t>
      </w:r>
    </w:p>
    <w:tbl>
      <w:tblPr>
        <w:tblW w:w="0" w:type="auto"/>
        <w:jc w:val="center"/>
        <w:tblBorders>
          <w:top w:val="single" w:sz="6" w:space="0" w:color="800080"/>
          <w:left w:val="single" w:sz="6" w:space="0" w:color="800080"/>
          <w:bottom w:val="single" w:sz="6" w:space="0" w:color="800080"/>
          <w:right w:val="single" w:sz="6" w:space="0" w:color="800080"/>
          <w:insideH w:val="single" w:sz="6" w:space="0" w:color="800080"/>
          <w:insideV w:val="single" w:sz="6" w:space="0" w:color="800080"/>
        </w:tblBorders>
        <w:tblLayout w:type="fixed"/>
        <w:tblCellMar>
          <w:left w:w="40" w:type="dxa"/>
          <w:right w:w="40" w:type="dxa"/>
        </w:tblCellMar>
        <w:tblLook w:val="0000"/>
      </w:tblPr>
      <w:tblGrid>
        <w:gridCol w:w="2028"/>
        <w:gridCol w:w="720"/>
        <w:gridCol w:w="540"/>
        <w:gridCol w:w="768"/>
        <w:gridCol w:w="683"/>
        <w:gridCol w:w="803"/>
        <w:gridCol w:w="747"/>
        <w:gridCol w:w="785"/>
        <w:gridCol w:w="734"/>
        <w:gridCol w:w="759"/>
      </w:tblGrid>
      <w:tr w:rsidR="00E91C08" w:rsidRPr="00E91C08" w:rsidTr="00A73AF5">
        <w:trPr>
          <w:trHeight w:hRule="exact" w:val="356"/>
          <w:jc w:val="center"/>
        </w:trPr>
        <w:tc>
          <w:tcPr>
            <w:tcW w:w="2028" w:type="dxa"/>
            <w:vMerge w:val="restart"/>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Направление деятельности</w:t>
            </w:r>
          </w:p>
          <w:p w:rsidR="00E91C08" w:rsidRPr="00E91C08" w:rsidRDefault="00E91C08" w:rsidP="00A73AF5">
            <w:pPr>
              <w:jc w:val="center"/>
              <w:rPr>
                <w:rFonts w:ascii="Times New Roman" w:hAnsi="Times New Roman"/>
                <w:b/>
                <w:sz w:val="24"/>
                <w:szCs w:val="24"/>
              </w:rPr>
            </w:pPr>
          </w:p>
          <w:p w:rsidR="00E91C08" w:rsidRPr="00E91C08" w:rsidRDefault="00E91C08" w:rsidP="00A73AF5">
            <w:pPr>
              <w:jc w:val="center"/>
              <w:rPr>
                <w:rFonts w:ascii="Times New Roman" w:hAnsi="Times New Roman"/>
                <w:b/>
                <w:sz w:val="24"/>
                <w:szCs w:val="24"/>
              </w:rPr>
            </w:pPr>
          </w:p>
        </w:tc>
        <w:tc>
          <w:tcPr>
            <w:tcW w:w="6539" w:type="dxa"/>
            <w:gridSpan w:val="9"/>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Годы</w:t>
            </w:r>
          </w:p>
        </w:tc>
      </w:tr>
      <w:tr w:rsidR="00E91C08" w:rsidRPr="00E91C08" w:rsidTr="00A73AF5">
        <w:trPr>
          <w:trHeight w:hRule="exact" w:val="289"/>
          <w:jc w:val="center"/>
        </w:trPr>
        <w:tc>
          <w:tcPr>
            <w:tcW w:w="2028" w:type="dxa"/>
            <w:vMerge/>
            <w:shd w:val="clear" w:color="auto" w:fill="FFFFFF"/>
          </w:tcPr>
          <w:p w:rsidR="00E91C08" w:rsidRPr="00E91C08" w:rsidRDefault="00E91C08" w:rsidP="00A73AF5">
            <w:pPr>
              <w:jc w:val="center"/>
              <w:rPr>
                <w:rFonts w:ascii="Times New Roman" w:hAnsi="Times New Roman"/>
                <w:b/>
                <w:sz w:val="24"/>
                <w:szCs w:val="24"/>
              </w:rPr>
            </w:pPr>
          </w:p>
        </w:tc>
        <w:tc>
          <w:tcPr>
            <w:tcW w:w="2028" w:type="dxa"/>
            <w:gridSpan w:val="3"/>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2014-2015</w:t>
            </w:r>
          </w:p>
        </w:tc>
        <w:tc>
          <w:tcPr>
            <w:tcW w:w="2233" w:type="dxa"/>
            <w:gridSpan w:val="3"/>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2015-2016</w:t>
            </w:r>
          </w:p>
        </w:tc>
        <w:tc>
          <w:tcPr>
            <w:tcW w:w="2278" w:type="dxa"/>
            <w:gridSpan w:val="3"/>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2016-2017</w:t>
            </w:r>
          </w:p>
        </w:tc>
      </w:tr>
      <w:tr w:rsidR="00E91C08" w:rsidRPr="00E91C08" w:rsidTr="00A73AF5">
        <w:trPr>
          <w:trHeight w:hRule="exact" w:val="289"/>
          <w:jc w:val="center"/>
        </w:trPr>
        <w:tc>
          <w:tcPr>
            <w:tcW w:w="2028" w:type="dxa"/>
            <w:vMerge w:val="restart"/>
            <w:shd w:val="clear" w:color="auto" w:fill="FFFFFF"/>
            <w:vAlign w:val="center"/>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Физическая культура %</w:t>
            </w:r>
          </w:p>
        </w:tc>
        <w:tc>
          <w:tcPr>
            <w:tcW w:w="720"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Д</w:t>
            </w:r>
          </w:p>
        </w:tc>
        <w:tc>
          <w:tcPr>
            <w:tcW w:w="540"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С</w:t>
            </w:r>
          </w:p>
        </w:tc>
        <w:tc>
          <w:tcPr>
            <w:tcW w:w="768"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Н</w:t>
            </w:r>
          </w:p>
        </w:tc>
        <w:tc>
          <w:tcPr>
            <w:tcW w:w="683"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Д</w:t>
            </w:r>
          </w:p>
        </w:tc>
        <w:tc>
          <w:tcPr>
            <w:tcW w:w="803"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С</w:t>
            </w:r>
          </w:p>
        </w:tc>
        <w:tc>
          <w:tcPr>
            <w:tcW w:w="747"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Н</w:t>
            </w:r>
          </w:p>
        </w:tc>
        <w:tc>
          <w:tcPr>
            <w:tcW w:w="785"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Д</w:t>
            </w:r>
          </w:p>
        </w:tc>
        <w:tc>
          <w:tcPr>
            <w:tcW w:w="734"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С</w:t>
            </w:r>
          </w:p>
        </w:tc>
        <w:tc>
          <w:tcPr>
            <w:tcW w:w="759"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Н</w:t>
            </w:r>
          </w:p>
        </w:tc>
      </w:tr>
      <w:tr w:rsidR="00E91C08" w:rsidRPr="00E91C08" w:rsidTr="00A73AF5">
        <w:trPr>
          <w:trHeight w:hRule="exact" w:val="420"/>
          <w:jc w:val="center"/>
        </w:trPr>
        <w:tc>
          <w:tcPr>
            <w:tcW w:w="2028" w:type="dxa"/>
            <w:vMerge/>
            <w:shd w:val="clear" w:color="auto" w:fill="FFFFFF"/>
          </w:tcPr>
          <w:p w:rsidR="00E91C08" w:rsidRPr="00E91C08" w:rsidRDefault="00E91C08" w:rsidP="00A73AF5">
            <w:pPr>
              <w:jc w:val="center"/>
              <w:rPr>
                <w:rFonts w:ascii="Times New Roman" w:hAnsi="Times New Roman"/>
                <w:sz w:val="24"/>
                <w:szCs w:val="24"/>
              </w:rPr>
            </w:pPr>
          </w:p>
        </w:tc>
        <w:tc>
          <w:tcPr>
            <w:tcW w:w="720"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40</w:t>
            </w:r>
          </w:p>
        </w:tc>
        <w:tc>
          <w:tcPr>
            <w:tcW w:w="540"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43</w:t>
            </w:r>
          </w:p>
        </w:tc>
        <w:tc>
          <w:tcPr>
            <w:tcW w:w="768"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16</w:t>
            </w:r>
          </w:p>
        </w:tc>
        <w:tc>
          <w:tcPr>
            <w:tcW w:w="683"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22</w:t>
            </w:r>
          </w:p>
        </w:tc>
        <w:tc>
          <w:tcPr>
            <w:tcW w:w="803"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64</w:t>
            </w:r>
          </w:p>
        </w:tc>
        <w:tc>
          <w:tcPr>
            <w:tcW w:w="747"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14</w:t>
            </w:r>
          </w:p>
        </w:tc>
        <w:tc>
          <w:tcPr>
            <w:tcW w:w="785"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23</w:t>
            </w:r>
          </w:p>
        </w:tc>
        <w:tc>
          <w:tcPr>
            <w:tcW w:w="734"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63</w:t>
            </w:r>
          </w:p>
        </w:tc>
        <w:tc>
          <w:tcPr>
            <w:tcW w:w="759"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14</w:t>
            </w:r>
          </w:p>
        </w:tc>
      </w:tr>
      <w:tr w:rsidR="00E91C08" w:rsidRPr="00E91C08" w:rsidTr="00A73AF5">
        <w:trPr>
          <w:trHeight w:hRule="exact" w:val="420"/>
          <w:jc w:val="center"/>
        </w:trPr>
        <w:tc>
          <w:tcPr>
            <w:tcW w:w="2028"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балл</w:t>
            </w:r>
          </w:p>
        </w:tc>
        <w:tc>
          <w:tcPr>
            <w:tcW w:w="1260" w:type="dxa"/>
            <w:gridSpan w:val="2"/>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83</w:t>
            </w:r>
          </w:p>
        </w:tc>
        <w:tc>
          <w:tcPr>
            <w:tcW w:w="768" w:type="dxa"/>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16</w:t>
            </w:r>
          </w:p>
        </w:tc>
        <w:tc>
          <w:tcPr>
            <w:tcW w:w="1486" w:type="dxa"/>
            <w:gridSpan w:val="2"/>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86</w:t>
            </w:r>
          </w:p>
        </w:tc>
        <w:tc>
          <w:tcPr>
            <w:tcW w:w="747" w:type="dxa"/>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14</w:t>
            </w:r>
          </w:p>
        </w:tc>
        <w:tc>
          <w:tcPr>
            <w:tcW w:w="1519" w:type="dxa"/>
            <w:gridSpan w:val="2"/>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86</w:t>
            </w:r>
          </w:p>
        </w:tc>
        <w:tc>
          <w:tcPr>
            <w:tcW w:w="759" w:type="dxa"/>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16</w:t>
            </w:r>
          </w:p>
        </w:tc>
      </w:tr>
    </w:tbl>
    <w:p w:rsidR="00E91C08" w:rsidRPr="00E91C08" w:rsidRDefault="00E91C08" w:rsidP="00E91C08">
      <w:pPr>
        <w:pStyle w:val="ac"/>
        <w:ind w:firstLine="851"/>
        <w:contextualSpacing/>
        <w:rPr>
          <w:rFonts w:ascii="Times New Roman" w:hAnsi="Times New Roman" w:cs="Times New Roman"/>
          <w:color w:val="FF0000"/>
          <w:sz w:val="24"/>
          <w:szCs w:val="24"/>
        </w:rPr>
      </w:pPr>
      <w:r w:rsidRPr="00E91C08">
        <w:rPr>
          <w:rFonts w:ascii="Times New Roman" w:hAnsi="Times New Roman" w:cs="Times New Roman"/>
          <w:sz w:val="24"/>
          <w:szCs w:val="24"/>
        </w:rPr>
        <w:t xml:space="preserve">При  выполнении образовательной  программы  по образовательной области "Физическое развитие" за 2016-2017 учебный год увеличение достаточного уровня составило 1%. Учитывая, что проблемы  сохранения  здоровья детей, повышения уровня физического развития и  физической подготовленности, обеспечения безопасного пребывания  ребенка в детском саду  остаются  актуальными и требуют  поиска эффективных  подходов к комплексному  решению вопросов  оздоровления и сохранения </w:t>
      </w:r>
      <w:r w:rsidRPr="00E91C08">
        <w:rPr>
          <w:rFonts w:ascii="Times New Roman" w:hAnsi="Times New Roman" w:cs="Times New Roman"/>
          <w:sz w:val="24"/>
          <w:szCs w:val="24"/>
        </w:rPr>
        <w:lastRenderedPageBreak/>
        <w:t xml:space="preserve">здоровья детей, </w:t>
      </w:r>
      <w:r w:rsidRPr="001134FE">
        <w:rPr>
          <w:rFonts w:ascii="Times New Roman" w:hAnsi="Times New Roman" w:cs="Times New Roman"/>
          <w:sz w:val="24"/>
          <w:szCs w:val="24"/>
        </w:rPr>
        <w:t>необходимо</w:t>
      </w:r>
      <w:r w:rsidR="001134FE">
        <w:rPr>
          <w:rFonts w:ascii="Times New Roman" w:hAnsi="Times New Roman" w:cs="Times New Roman"/>
          <w:sz w:val="24"/>
          <w:szCs w:val="24"/>
        </w:rPr>
        <w:t xml:space="preserve"> </w:t>
      </w:r>
      <w:r w:rsidRPr="00E91C08">
        <w:rPr>
          <w:rFonts w:ascii="Times New Roman" w:hAnsi="Times New Roman" w:cs="Times New Roman"/>
          <w:sz w:val="24"/>
          <w:szCs w:val="24"/>
        </w:rPr>
        <w:t>продолжать целенаправленно и систематически проводить  работу по соблюдению режима  двигательной активности дошкольников; обеспечивать  эмоциональное, физическое и социальное бла</w:t>
      </w:r>
      <w:r w:rsidRPr="00E91C08">
        <w:rPr>
          <w:rFonts w:ascii="Times New Roman" w:hAnsi="Times New Roman" w:cs="Times New Roman"/>
          <w:sz w:val="24"/>
          <w:szCs w:val="24"/>
        </w:rPr>
        <w:softHyphen/>
        <w:t xml:space="preserve">гополучие, пополнять оборудование прилегающей территории, спортзала и групп спортивным инвентарем. </w:t>
      </w:r>
    </w:p>
    <w:p w:rsidR="00E91C08" w:rsidRPr="00E91C08" w:rsidRDefault="00E91C08" w:rsidP="00E91C08">
      <w:pPr>
        <w:ind w:firstLine="851"/>
        <w:contextualSpacing/>
        <w:jc w:val="center"/>
        <w:rPr>
          <w:rFonts w:ascii="Times New Roman" w:hAnsi="Times New Roman"/>
          <w:b/>
          <w:sz w:val="24"/>
          <w:szCs w:val="24"/>
        </w:rPr>
      </w:pPr>
      <w:r w:rsidRPr="00E91C08">
        <w:rPr>
          <w:rFonts w:ascii="Times New Roman" w:hAnsi="Times New Roman"/>
          <w:b/>
          <w:sz w:val="24"/>
          <w:szCs w:val="24"/>
        </w:rPr>
        <w:t>Речевое развитие в %</w:t>
      </w:r>
    </w:p>
    <w:tbl>
      <w:tblPr>
        <w:tblW w:w="0" w:type="auto"/>
        <w:jc w:val="center"/>
        <w:tblBorders>
          <w:top w:val="single" w:sz="6" w:space="0" w:color="800080"/>
          <w:left w:val="single" w:sz="6" w:space="0" w:color="800080"/>
          <w:bottom w:val="single" w:sz="6" w:space="0" w:color="800080"/>
          <w:right w:val="single" w:sz="6" w:space="0" w:color="800080"/>
          <w:insideH w:val="single" w:sz="6" w:space="0" w:color="800080"/>
          <w:insideV w:val="single" w:sz="6" w:space="0" w:color="800080"/>
        </w:tblBorders>
        <w:tblLayout w:type="fixed"/>
        <w:tblCellMar>
          <w:left w:w="40" w:type="dxa"/>
          <w:right w:w="40" w:type="dxa"/>
        </w:tblCellMar>
        <w:tblLook w:val="0000"/>
      </w:tblPr>
      <w:tblGrid>
        <w:gridCol w:w="2028"/>
        <w:gridCol w:w="694"/>
        <w:gridCol w:w="720"/>
        <w:gridCol w:w="614"/>
        <w:gridCol w:w="751"/>
        <w:gridCol w:w="743"/>
        <w:gridCol w:w="747"/>
        <w:gridCol w:w="750"/>
        <w:gridCol w:w="769"/>
        <w:gridCol w:w="759"/>
      </w:tblGrid>
      <w:tr w:rsidR="00E91C08" w:rsidRPr="00E91C08" w:rsidTr="00A73AF5">
        <w:trPr>
          <w:trHeight w:hRule="exact" w:val="356"/>
          <w:jc w:val="center"/>
        </w:trPr>
        <w:tc>
          <w:tcPr>
            <w:tcW w:w="2028" w:type="dxa"/>
            <w:vMerge w:val="restart"/>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Направление деятельности</w:t>
            </w:r>
          </w:p>
          <w:p w:rsidR="00E91C08" w:rsidRPr="00E91C08" w:rsidRDefault="00E91C08" w:rsidP="00A73AF5">
            <w:pPr>
              <w:jc w:val="center"/>
              <w:rPr>
                <w:rFonts w:ascii="Times New Roman" w:hAnsi="Times New Roman"/>
                <w:b/>
                <w:sz w:val="24"/>
                <w:szCs w:val="24"/>
              </w:rPr>
            </w:pPr>
          </w:p>
          <w:p w:rsidR="00E91C08" w:rsidRPr="00E91C08" w:rsidRDefault="00E91C08" w:rsidP="00A73AF5">
            <w:pPr>
              <w:jc w:val="center"/>
              <w:rPr>
                <w:rFonts w:ascii="Times New Roman" w:hAnsi="Times New Roman"/>
                <w:b/>
                <w:sz w:val="24"/>
                <w:szCs w:val="24"/>
              </w:rPr>
            </w:pPr>
          </w:p>
        </w:tc>
        <w:tc>
          <w:tcPr>
            <w:tcW w:w="6547" w:type="dxa"/>
            <w:gridSpan w:val="9"/>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Годы</w:t>
            </w:r>
          </w:p>
        </w:tc>
      </w:tr>
      <w:tr w:rsidR="00E91C08" w:rsidRPr="00E91C08" w:rsidTr="00A73AF5">
        <w:trPr>
          <w:trHeight w:hRule="exact" w:val="289"/>
          <w:jc w:val="center"/>
        </w:trPr>
        <w:tc>
          <w:tcPr>
            <w:tcW w:w="2028" w:type="dxa"/>
            <w:vMerge/>
            <w:shd w:val="clear" w:color="auto" w:fill="FFFFFF"/>
          </w:tcPr>
          <w:p w:rsidR="00E91C08" w:rsidRPr="00E91C08" w:rsidRDefault="00E91C08" w:rsidP="00A73AF5">
            <w:pPr>
              <w:jc w:val="center"/>
              <w:rPr>
                <w:rFonts w:ascii="Times New Roman" w:hAnsi="Times New Roman"/>
                <w:b/>
                <w:sz w:val="24"/>
                <w:szCs w:val="24"/>
              </w:rPr>
            </w:pPr>
          </w:p>
        </w:tc>
        <w:tc>
          <w:tcPr>
            <w:tcW w:w="2028" w:type="dxa"/>
            <w:gridSpan w:val="3"/>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2014-2015</w:t>
            </w:r>
          </w:p>
        </w:tc>
        <w:tc>
          <w:tcPr>
            <w:tcW w:w="2241" w:type="dxa"/>
            <w:gridSpan w:val="3"/>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2015-2016</w:t>
            </w:r>
          </w:p>
        </w:tc>
        <w:tc>
          <w:tcPr>
            <w:tcW w:w="2278" w:type="dxa"/>
            <w:gridSpan w:val="3"/>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2016-2017</w:t>
            </w:r>
          </w:p>
        </w:tc>
      </w:tr>
      <w:tr w:rsidR="00E91C08" w:rsidRPr="00E91C08" w:rsidTr="00A73AF5">
        <w:trPr>
          <w:trHeight w:hRule="exact" w:val="289"/>
          <w:jc w:val="center"/>
        </w:trPr>
        <w:tc>
          <w:tcPr>
            <w:tcW w:w="2028" w:type="dxa"/>
            <w:vMerge w:val="restart"/>
            <w:shd w:val="clear" w:color="auto" w:fill="FFFFFF"/>
            <w:vAlign w:val="center"/>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Развитие речи</w:t>
            </w:r>
          </w:p>
        </w:tc>
        <w:tc>
          <w:tcPr>
            <w:tcW w:w="694"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Д</w:t>
            </w:r>
          </w:p>
        </w:tc>
        <w:tc>
          <w:tcPr>
            <w:tcW w:w="720"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С</w:t>
            </w:r>
          </w:p>
        </w:tc>
        <w:tc>
          <w:tcPr>
            <w:tcW w:w="614"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Н</w:t>
            </w:r>
          </w:p>
        </w:tc>
        <w:tc>
          <w:tcPr>
            <w:tcW w:w="751"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Д</w:t>
            </w:r>
          </w:p>
        </w:tc>
        <w:tc>
          <w:tcPr>
            <w:tcW w:w="743"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С</w:t>
            </w:r>
          </w:p>
        </w:tc>
        <w:tc>
          <w:tcPr>
            <w:tcW w:w="747"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Н</w:t>
            </w:r>
          </w:p>
        </w:tc>
        <w:tc>
          <w:tcPr>
            <w:tcW w:w="750"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Д</w:t>
            </w:r>
          </w:p>
        </w:tc>
        <w:tc>
          <w:tcPr>
            <w:tcW w:w="769"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С</w:t>
            </w:r>
          </w:p>
        </w:tc>
        <w:tc>
          <w:tcPr>
            <w:tcW w:w="759"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Н</w:t>
            </w:r>
          </w:p>
        </w:tc>
      </w:tr>
      <w:tr w:rsidR="00E91C08" w:rsidRPr="00E91C08" w:rsidTr="00A73AF5">
        <w:trPr>
          <w:trHeight w:hRule="exact" w:val="420"/>
          <w:jc w:val="center"/>
        </w:trPr>
        <w:tc>
          <w:tcPr>
            <w:tcW w:w="2028" w:type="dxa"/>
            <w:vMerge/>
            <w:shd w:val="clear" w:color="auto" w:fill="FFFFFF"/>
          </w:tcPr>
          <w:p w:rsidR="00E91C08" w:rsidRPr="00E91C08" w:rsidRDefault="00E91C08" w:rsidP="00A73AF5">
            <w:pPr>
              <w:jc w:val="center"/>
              <w:rPr>
                <w:rFonts w:ascii="Times New Roman" w:hAnsi="Times New Roman"/>
                <w:sz w:val="24"/>
                <w:szCs w:val="24"/>
              </w:rPr>
            </w:pPr>
          </w:p>
        </w:tc>
        <w:tc>
          <w:tcPr>
            <w:tcW w:w="694"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35</w:t>
            </w:r>
          </w:p>
        </w:tc>
        <w:tc>
          <w:tcPr>
            <w:tcW w:w="720"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50</w:t>
            </w:r>
          </w:p>
        </w:tc>
        <w:tc>
          <w:tcPr>
            <w:tcW w:w="614"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15</w:t>
            </w:r>
          </w:p>
        </w:tc>
        <w:tc>
          <w:tcPr>
            <w:tcW w:w="751"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37</w:t>
            </w:r>
          </w:p>
        </w:tc>
        <w:tc>
          <w:tcPr>
            <w:tcW w:w="743"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48</w:t>
            </w:r>
          </w:p>
        </w:tc>
        <w:tc>
          <w:tcPr>
            <w:tcW w:w="747"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15</w:t>
            </w:r>
          </w:p>
        </w:tc>
        <w:tc>
          <w:tcPr>
            <w:tcW w:w="750"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36</w:t>
            </w:r>
          </w:p>
        </w:tc>
        <w:tc>
          <w:tcPr>
            <w:tcW w:w="769"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48</w:t>
            </w:r>
          </w:p>
        </w:tc>
        <w:tc>
          <w:tcPr>
            <w:tcW w:w="759"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16</w:t>
            </w:r>
          </w:p>
        </w:tc>
      </w:tr>
      <w:tr w:rsidR="00E91C08" w:rsidRPr="00E91C08" w:rsidTr="00A73AF5">
        <w:trPr>
          <w:trHeight w:hRule="exact" w:val="420"/>
          <w:jc w:val="center"/>
        </w:trPr>
        <w:tc>
          <w:tcPr>
            <w:tcW w:w="2028" w:type="dxa"/>
            <w:shd w:val="clear" w:color="auto" w:fill="FFFFFF"/>
          </w:tcPr>
          <w:p w:rsidR="00E91C08" w:rsidRPr="00E91C08" w:rsidRDefault="00E91C08" w:rsidP="00A73AF5">
            <w:pPr>
              <w:jc w:val="center"/>
              <w:rPr>
                <w:rFonts w:ascii="Times New Roman" w:hAnsi="Times New Roman"/>
                <w:sz w:val="24"/>
                <w:szCs w:val="24"/>
              </w:rPr>
            </w:pPr>
            <w:r w:rsidRPr="00E91C08">
              <w:rPr>
                <w:rFonts w:ascii="Times New Roman" w:hAnsi="Times New Roman"/>
                <w:sz w:val="24"/>
                <w:szCs w:val="24"/>
              </w:rPr>
              <w:t>балл</w:t>
            </w:r>
          </w:p>
        </w:tc>
        <w:tc>
          <w:tcPr>
            <w:tcW w:w="1414" w:type="dxa"/>
            <w:gridSpan w:val="2"/>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85</w:t>
            </w:r>
          </w:p>
        </w:tc>
        <w:tc>
          <w:tcPr>
            <w:tcW w:w="614" w:type="dxa"/>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15</w:t>
            </w:r>
          </w:p>
        </w:tc>
        <w:tc>
          <w:tcPr>
            <w:tcW w:w="1494" w:type="dxa"/>
            <w:gridSpan w:val="2"/>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85</w:t>
            </w:r>
          </w:p>
        </w:tc>
        <w:tc>
          <w:tcPr>
            <w:tcW w:w="747" w:type="dxa"/>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15</w:t>
            </w:r>
          </w:p>
        </w:tc>
        <w:tc>
          <w:tcPr>
            <w:tcW w:w="1519" w:type="dxa"/>
            <w:gridSpan w:val="2"/>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84</w:t>
            </w:r>
          </w:p>
        </w:tc>
        <w:tc>
          <w:tcPr>
            <w:tcW w:w="759" w:type="dxa"/>
            <w:shd w:val="clear" w:color="auto" w:fill="FFFFFF"/>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16</w:t>
            </w:r>
          </w:p>
        </w:tc>
      </w:tr>
    </w:tbl>
    <w:p w:rsidR="001134FE" w:rsidRPr="001134FE" w:rsidRDefault="00E91C08" w:rsidP="001134FE">
      <w:pPr>
        <w:ind w:firstLine="851"/>
        <w:contextualSpacing/>
        <w:jc w:val="both"/>
        <w:rPr>
          <w:rFonts w:ascii="Times New Roman" w:eastAsiaTheme="minorHAnsi" w:hAnsi="Times New Roman"/>
          <w:sz w:val="24"/>
          <w:szCs w:val="24"/>
        </w:rPr>
      </w:pPr>
      <w:r w:rsidRPr="001134FE">
        <w:rPr>
          <w:rFonts w:ascii="Times New Roman" w:eastAsiaTheme="minorHAnsi" w:hAnsi="Times New Roman"/>
          <w:sz w:val="24"/>
          <w:szCs w:val="24"/>
        </w:rPr>
        <w:t>При  выполнении образовательной  программы  по образовательной области "Речевое развитие" за 2016-2017 учебный год уменьшился достаточный уровень на 1 %.</w:t>
      </w:r>
    </w:p>
    <w:p w:rsidR="00E91C08" w:rsidRPr="00E91C08" w:rsidRDefault="001134FE" w:rsidP="001134FE">
      <w:pPr>
        <w:ind w:firstLine="851"/>
        <w:contextualSpacing/>
        <w:jc w:val="both"/>
        <w:rPr>
          <w:rFonts w:ascii="Times New Roman" w:hAnsi="Times New Roman"/>
          <w:sz w:val="24"/>
          <w:szCs w:val="24"/>
        </w:rPr>
      </w:pPr>
      <w:r w:rsidRPr="001134FE">
        <w:rPr>
          <w:rFonts w:ascii="Times New Roman" w:eastAsiaTheme="minorHAnsi" w:hAnsi="Times New Roman"/>
          <w:sz w:val="24"/>
          <w:szCs w:val="24"/>
        </w:rPr>
        <w:t xml:space="preserve">Необходимо </w:t>
      </w:r>
      <w:r w:rsidR="00E91C08" w:rsidRPr="001134FE">
        <w:rPr>
          <w:rFonts w:ascii="Times New Roman" w:eastAsiaTheme="minorHAnsi" w:hAnsi="Times New Roman"/>
          <w:sz w:val="24"/>
          <w:szCs w:val="24"/>
        </w:rPr>
        <w:t xml:space="preserve"> продолжить специальное обучение с целью усвоения активного словаря, формирования</w:t>
      </w:r>
      <w:r w:rsidR="00E91C08" w:rsidRPr="00E91C08">
        <w:rPr>
          <w:rFonts w:ascii="Times New Roman" w:hAnsi="Times New Roman"/>
          <w:sz w:val="24"/>
          <w:szCs w:val="24"/>
        </w:rPr>
        <w:t xml:space="preserve"> звуковой культуры речи, построения связного монологического высказывания.</w:t>
      </w:r>
    </w:p>
    <w:p w:rsidR="00E91C08" w:rsidRPr="00E91C08" w:rsidRDefault="00E91C08" w:rsidP="00E91C08">
      <w:pPr>
        <w:ind w:firstLine="851"/>
        <w:contextualSpacing/>
        <w:jc w:val="center"/>
        <w:rPr>
          <w:rFonts w:ascii="Times New Roman" w:hAnsi="Times New Roman"/>
          <w:sz w:val="24"/>
          <w:szCs w:val="24"/>
        </w:rPr>
      </w:pPr>
      <w:r w:rsidRPr="00E91C08">
        <w:rPr>
          <w:rFonts w:ascii="Times New Roman" w:hAnsi="Times New Roman"/>
          <w:b/>
          <w:sz w:val="24"/>
          <w:szCs w:val="24"/>
        </w:rPr>
        <w:t>Познавательное развитие</w:t>
      </w:r>
      <w:r w:rsidRPr="00E91C08">
        <w:rPr>
          <w:rFonts w:ascii="Times New Roman" w:hAnsi="Times New Roman"/>
          <w:sz w:val="24"/>
          <w:szCs w:val="24"/>
        </w:rPr>
        <w:t xml:space="preserve">                                                                                                           </w:t>
      </w:r>
    </w:p>
    <w:tbl>
      <w:tblPr>
        <w:tblW w:w="0" w:type="auto"/>
        <w:jc w:val="center"/>
        <w:tblBorders>
          <w:top w:val="single" w:sz="6" w:space="0" w:color="800080"/>
          <w:left w:val="single" w:sz="6" w:space="0" w:color="800080"/>
          <w:bottom w:val="single" w:sz="6" w:space="0" w:color="800080"/>
          <w:right w:val="single" w:sz="6" w:space="0" w:color="800080"/>
          <w:insideH w:val="single" w:sz="6" w:space="0" w:color="800080"/>
          <w:insideV w:val="single" w:sz="6" w:space="0" w:color="800080"/>
        </w:tblBorders>
        <w:tblLayout w:type="fixed"/>
        <w:tblCellMar>
          <w:left w:w="40" w:type="dxa"/>
          <w:right w:w="40" w:type="dxa"/>
        </w:tblCellMar>
        <w:tblLook w:val="0000"/>
      </w:tblPr>
      <w:tblGrid>
        <w:gridCol w:w="2028"/>
        <w:gridCol w:w="694"/>
        <w:gridCol w:w="720"/>
        <w:gridCol w:w="614"/>
        <w:gridCol w:w="751"/>
        <w:gridCol w:w="748"/>
        <w:gridCol w:w="747"/>
        <w:gridCol w:w="747"/>
        <w:gridCol w:w="772"/>
        <w:gridCol w:w="759"/>
      </w:tblGrid>
      <w:tr w:rsidR="00E91C08" w:rsidRPr="00E91C08" w:rsidTr="00A73AF5">
        <w:trPr>
          <w:trHeight w:hRule="exact" w:val="356"/>
          <w:jc w:val="center"/>
        </w:trPr>
        <w:tc>
          <w:tcPr>
            <w:tcW w:w="2028" w:type="dxa"/>
            <w:vMerge w:val="restart"/>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Направление деятельности</w:t>
            </w:r>
          </w:p>
          <w:p w:rsidR="00E91C08" w:rsidRPr="00E91C08" w:rsidRDefault="00E91C08" w:rsidP="00A73AF5">
            <w:pPr>
              <w:spacing w:line="360" w:lineRule="auto"/>
              <w:jc w:val="center"/>
              <w:rPr>
                <w:rFonts w:ascii="Times New Roman" w:hAnsi="Times New Roman"/>
                <w:b/>
                <w:sz w:val="24"/>
                <w:szCs w:val="24"/>
              </w:rPr>
            </w:pPr>
          </w:p>
          <w:p w:rsidR="00E91C08" w:rsidRPr="00E91C08" w:rsidRDefault="00E91C08" w:rsidP="00A73AF5">
            <w:pPr>
              <w:spacing w:line="360" w:lineRule="auto"/>
              <w:jc w:val="center"/>
              <w:rPr>
                <w:rFonts w:ascii="Times New Roman" w:hAnsi="Times New Roman"/>
                <w:b/>
                <w:sz w:val="24"/>
                <w:szCs w:val="24"/>
              </w:rPr>
            </w:pPr>
          </w:p>
        </w:tc>
        <w:tc>
          <w:tcPr>
            <w:tcW w:w="6552" w:type="dxa"/>
            <w:gridSpan w:val="9"/>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Годы</w:t>
            </w:r>
          </w:p>
        </w:tc>
      </w:tr>
      <w:tr w:rsidR="00E91C08" w:rsidRPr="00E91C08" w:rsidTr="00A73AF5">
        <w:trPr>
          <w:trHeight w:hRule="exact" w:val="404"/>
          <w:jc w:val="center"/>
        </w:trPr>
        <w:tc>
          <w:tcPr>
            <w:tcW w:w="2028" w:type="dxa"/>
            <w:vMerge/>
            <w:shd w:val="clear" w:color="auto" w:fill="FFFFFF"/>
          </w:tcPr>
          <w:p w:rsidR="00E91C08" w:rsidRPr="00E91C08" w:rsidRDefault="00E91C08" w:rsidP="00A73AF5">
            <w:pPr>
              <w:spacing w:line="360" w:lineRule="auto"/>
              <w:jc w:val="center"/>
              <w:rPr>
                <w:rFonts w:ascii="Times New Roman" w:hAnsi="Times New Roman"/>
                <w:b/>
                <w:sz w:val="24"/>
                <w:szCs w:val="24"/>
              </w:rPr>
            </w:pPr>
          </w:p>
        </w:tc>
        <w:tc>
          <w:tcPr>
            <w:tcW w:w="2028" w:type="dxa"/>
            <w:gridSpan w:val="3"/>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2014-2015</w:t>
            </w:r>
          </w:p>
        </w:tc>
        <w:tc>
          <w:tcPr>
            <w:tcW w:w="2246" w:type="dxa"/>
            <w:gridSpan w:val="3"/>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2015-2016</w:t>
            </w:r>
          </w:p>
        </w:tc>
        <w:tc>
          <w:tcPr>
            <w:tcW w:w="2278" w:type="dxa"/>
            <w:gridSpan w:val="3"/>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2016-2017</w:t>
            </w:r>
          </w:p>
        </w:tc>
      </w:tr>
      <w:tr w:rsidR="00E91C08" w:rsidRPr="00E91C08" w:rsidTr="00A73AF5">
        <w:trPr>
          <w:trHeight w:hRule="exact" w:val="289"/>
          <w:jc w:val="center"/>
        </w:trPr>
        <w:tc>
          <w:tcPr>
            <w:tcW w:w="2028" w:type="dxa"/>
            <w:vMerge w:val="restart"/>
            <w:shd w:val="clear" w:color="auto" w:fill="FFFFFF"/>
            <w:vAlign w:val="center"/>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РЭМП</w:t>
            </w:r>
          </w:p>
        </w:tc>
        <w:tc>
          <w:tcPr>
            <w:tcW w:w="694"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Д</w:t>
            </w:r>
          </w:p>
        </w:tc>
        <w:tc>
          <w:tcPr>
            <w:tcW w:w="720"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С</w:t>
            </w:r>
          </w:p>
        </w:tc>
        <w:tc>
          <w:tcPr>
            <w:tcW w:w="614"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Н</w:t>
            </w:r>
          </w:p>
        </w:tc>
        <w:tc>
          <w:tcPr>
            <w:tcW w:w="751"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Д</w:t>
            </w:r>
          </w:p>
        </w:tc>
        <w:tc>
          <w:tcPr>
            <w:tcW w:w="748"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С</w:t>
            </w:r>
          </w:p>
        </w:tc>
        <w:tc>
          <w:tcPr>
            <w:tcW w:w="747"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Н</w:t>
            </w:r>
          </w:p>
        </w:tc>
        <w:tc>
          <w:tcPr>
            <w:tcW w:w="747"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Д</w:t>
            </w:r>
          </w:p>
        </w:tc>
        <w:tc>
          <w:tcPr>
            <w:tcW w:w="772"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С</w:t>
            </w:r>
          </w:p>
        </w:tc>
        <w:tc>
          <w:tcPr>
            <w:tcW w:w="759"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Н</w:t>
            </w:r>
          </w:p>
        </w:tc>
      </w:tr>
      <w:tr w:rsidR="00E91C08" w:rsidRPr="00E91C08" w:rsidTr="00A73AF5">
        <w:trPr>
          <w:trHeight w:hRule="exact" w:val="420"/>
          <w:jc w:val="center"/>
        </w:trPr>
        <w:tc>
          <w:tcPr>
            <w:tcW w:w="2028" w:type="dxa"/>
            <w:vMerge/>
            <w:shd w:val="clear" w:color="auto" w:fill="FFFFFF"/>
          </w:tcPr>
          <w:p w:rsidR="00E91C08" w:rsidRPr="00E91C08" w:rsidRDefault="00E91C08" w:rsidP="00A73AF5">
            <w:pPr>
              <w:spacing w:line="360" w:lineRule="auto"/>
              <w:jc w:val="center"/>
              <w:rPr>
                <w:rFonts w:ascii="Times New Roman" w:hAnsi="Times New Roman"/>
                <w:sz w:val="24"/>
                <w:szCs w:val="24"/>
              </w:rPr>
            </w:pPr>
          </w:p>
        </w:tc>
        <w:tc>
          <w:tcPr>
            <w:tcW w:w="694"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37</w:t>
            </w:r>
          </w:p>
        </w:tc>
        <w:tc>
          <w:tcPr>
            <w:tcW w:w="720"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48</w:t>
            </w:r>
          </w:p>
        </w:tc>
        <w:tc>
          <w:tcPr>
            <w:tcW w:w="614"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15</w:t>
            </w:r>
          </w:p>
        </w:tc>
        <w:tc>
          <w:tcPr>
            <w:tcW w:w="751"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35</w:t>
            </w:r>
          </w:p>
        </w:tc>
        <w:tc>
          <w:tcPr>
            <w:tcW w:w="748"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45</w:t>
            </w:r>
          </w:p>
        </w:tc>
        <w:tc>
          <w:tcPr>
            <w:tcW w:w="747"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20</w:t>
            </w:r>
          </w:p>
        </w:tc>
        <w:tc>
          <w:tcPr>
            <w:tcW w:w="747"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38</w:t>
            </w:r>
          </w:p>
        </w:tc>
        <w:tc>
          <w:tcPr>
            <w:tcW w:w="772"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49</w:t>
            </w:r>
          </w:p>
        </w:tc>
        <w:tc>
          <w:tcPr>
            <w:tcW w:w="759"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13</w:t>
            </w:r>
          </w:p>
        </w:tc>
      </w:tr>
      <w:tr w:rsidR="00E91C08" w:rsidRPr="00E91C08" w:rsidTr="00A73AF5">
        <w:trPr>
          <w:trHeight w:hRule="exact" w:val="420"/>
          <w:jc w:val="center"/>
        </w:trPr>
        <w:tc>
          <w:tcPr>
            <w:tcW w:w="2028"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балл</w:t>
            </w:r>
          </w:p>
        </w:tc>
        <w:tc>
          <w:tcPr>
            <w:tcW w:w="1414" w:type="dxa"/>
            <w:gridSpan w:val="2"/>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85</w:t>
            </w:r>
          </w:p>
        </w:tc>
        <w:tc>
          <w:tcPr>
            <w:tcW w:w="614" w:type="dxa"/>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15</w:t>
            </w:r>
          </w:p>
        </w:tc>
        <w:tc>
          <w:tcPr>
            <w:tcW w:w="1499" w:type="dxa"/>
            <w:gridSpan w:val="2"/>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80</w:t>
            </w:r>
          </w:p>
        </w:tc>
        <w:tc>
          <w:tcPr>
            <w:tcW w:w="747" w:type="dxa"/>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20</w:t>
            </w:r>
          </w:p>
        </w:tc>
        <w:tc>
          <w:tcPr>
            <w:tcW w:w="1519" w:type="dxa"/>
            <w:gridSpan w:val="2"/>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87</w:t>
            </w:r>
          </w:p>
        </w:tc>
        <w:tc>
          <w:tcPr>
            <w:tcW w:w="759" w:type="dxa"/>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13</w:t>
            </w:r>
          </w:p>
        </w:tc>
      </w:tr>
    </w:tbl>
    <w:p w:rsidR="00E91C08" w:rsidRPr="00E91C08" w:rsidRDefault="00E91C08" w:rsidP="00E91C08">
      <w:pPr>
        <w:ind w:firstLine="851"/>
        <w:contextualSpacing/>
        <w:jc w:val="both"/>
        <w:rPr>
          <w:rFonts w:ascii="Times New Roman" w:hAnsi="Times New Roman"/>
          <w:color w:val="FF0000"/>
          <w:sz w:val="24"/>
          <w:szCs w:val="24"/>
        </w:rPr>
      </w:pPr>
    </w:p>
    <w:tbl>
      <w:tblPr>
        <w:tblW w:w="0" w:type="auto"/>
        <w:jc w:val="center"/>
        <w:tblBorders>
          <w:top w:val="single" w:sz="6" w:space="0" w:color="800080"/>
          <w:left w:val="single" w:sz="6" w:space="0" w:color="800080"/>
          <w:bottom w:val="single" w:sz="6" w:space="0" w:color="800080"/>
          <w:right w:val="single" w:sz="6" w:space="0" w:color="800080"/>
          <w:insideH w:val="single" w:sz="6" w:space="0" w:color="800080"/>
          <w:insideV w:val="single" w:sz="6" w:space="0" w:color="800080"/>
        </w:tblBorders>
        <w:tblLayout w:type="fixed"/>
        <w:tblCellMar>
          <w:left w:w="40" w:type="dxa"/>
          <w:right w:w="40" w:type="dxa"/>
        </w:tblCellMar>
        <w:tblLook w:val="0000"/>
      </w:tblPr>
      <w:tblGrid>
        <w:gridCol w:w="2028"/>
        <w:gridCol w:w="694"/>
        <w:gridCol w:w="720"/>
        <w:gridCol w:w="614"/>
        <w:gridCol w:w="751"/>
        <w:gridCol w:w="748"/>
        <w:gridCol w:w="747"/>
        <w:gridCol w:w="747"/>
        <w:gridCol w:w="772"/>
        <w:gridCol w:w="759"/>
      </w:tblGrid>
      <w:tr w:rsidR="00E91C08" w:rsidRPr="00E91C08" w:rsidTr="00A73AF5">
        <w:trPr>
          <w:trHeight w:hRule="exact" w:val="356"/>
          <w:jc w:val="center"/>
        </w:trPr>
        <w:tc>
          <w:tcPr>
            <w:tcW w:w="2028" w:type="dxa"/>
            <w:vMerge w:val="restart"/>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Направление деятельности</w:t>
            </w:r>
          </w:p>
          <w:p w:rsidR="00E91C08" w:rsidRPr="00E91C08" w:rsidRDefault="00E91C08" w:rsidP="00A73AF5">
            <w:pPr>
              <w:spacing w:line="360" w:lineRule="auto"/>
              <w:jc w:val="center"/>
              <w:rPr>
                <w:rFonts w:ascii="Times New Roman" w:hAnsi="Times New Roman"/>
                <w:b/>
                <w:sz w:val="24"/>
                <w:szCs w:val="24"/>
              </w:rPr>
            </w:pPr>
          </w:p>
          <w:p w:rsidR="00E91C08" w:rsidRPr="00E91C08" w:rsidRDefault="00E91C08" w:rsidP="00A73AF5">
            <w:pPr>
              <w:spacing w:line="360" w:lineRule="auto"/>
              <w:jc w:val="center"/>
              <w:rPr>
                <w:rFonts w:ascii="Times New Roman" w:hAnsi="Times New Roman"/>
                <w:b/>
                <w:sz w:val="24"/>
                <w:szCs w:val="24"/>
              </w:rPr>
            </w:pPr>
          </w:p>
        </w:tc>
        <w:tc>
          <w:tcPr>
            <w:tcW w:w="6552" w:type="dxa"/>
            <w:gridSpan w:val="9"/>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Годы</w:t>
            </w:r>
          </w:p>
        </w:tc>
      </w:tr>
      <w:tr w:rsidR="00E91C08" w:rsidRPr="00E91C08" w:rsidTr="00A73AF5">
        <w:trPr>
          <w:trHeight w:hRule="exact" w:val="404"/>
          <w:jc w:val="center"/>
        </w:trPr>
        <w:tc>
          <w:tcPr>
            <w:tcW w:w="2028" w:type="dxa"/>
            <w:vMerge/>
            <w:shd w:val="clear" w:color="auto" w:fill="FFFFFF"/>
          </w:tcPr>
          <w:p w:rsidR="00E91C08" w:rsidRPr="00E91C08" w:rsidRDefault="00E91C08" w:rsidP="00A73AF5">
            <w:pPr>
              <w:spacing w:line="360" w:lineRule="auto"/>
              <w:jc w:val="center"/>
              <w:rPr>
                <w:rFonts w:ascii="Times New Roman" w:hAnsi="Times New Roman"/>
                <w:b/>
                <w:sz w:val="24"/>
                <w:szCs w:val="24"/>
              </w:rPr>
            </w:pPr>
          </w:p>
        </w:tc>
        <w:tc>
          <w:tcPr>
            <w:tcW w:w="2028" w:type="dxa"/>
            <w:gridSpan w:val="3"/>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2014-2015</w:t>
            </w:r>
          </w:p>
        </w:tc>
        <w:tc>
          <w:tcPr>
            <w:tcW w:w="2246" w:type="dxa"/>
            <w:gridSpan w:val="3"/>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2015-2016</w:t>
            </w:r>
          </w:p>
        </w:tc>
        <w:tc>
          <w:tcPr>
            <w:tcW w:w="2278" w:type="dxa"/>
            <w:gridSpan w:val="3"/>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2016-2017</w:t>
            </w:r>
          </w:p>
        </w:tc>
      </w:tr>
      <w:tr w:rsidR="00E91C08" w:rsidRPr="00E91C08" w:rsidTr="00A73AF5">
        <w:trPr>
          <w:trHeight w:hRule="exact" w:val="289"/>
          <w:jc w:val="center"/>
        </w:trPr>
        <w:tc>
          <w:tcPr>
            <w:tcW w:w="2028" w:type="dxa"/>
            <w:vMerge w:val="restart"/>
            <w:shd w:val="clear" w:color="auto" w:fill="FFFFFF"/>
            <w:vAlign w:val="center"/>
          </w:tcPr>
          <w:p w:rsidR="00E91C08" w:rsidRPr="00E91C08" w:rsidRDefault="00E91C08" w:rsidP="00A73AF5">
            <w:pPr>
              <w:jc w:val="center"/>
              <w:rPr>
                <w:rFonts w:ascii="Times New Roman" w:hAnsi="Times New Roman"/>
                <w:b/>
                <w:sz w:val="24"/>
                <w:szCs w:val="24"/>
              </w:rPr>
            </w:pPr>
            <w:r w:rsidRPr="00E91C08">
              <w:rPr>
                <w:rFonts w:ascii="Times New Roman" w:hAnsi="Times New Roman"/>
                <w:b/>
                <w:sz w:val="24"/>
                <w:szCs w:val="24"/>
              </w:rPr>
              <w:t>Ознакомление с окружающим миром</w:t>
            </w:r>
          </w:p>
        </w:tc>
        <w:tc>
          <w:tcPr>
            <w:tcW w:w="694"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Д</w:t>
            </w:r>
          </w:p>
        </w:tc>
        <w:tc>
          <w:tcPr>
            <w:tcW w:w="720"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С</w:t>
            </w:r>
          </w:p>
        </w:tc>
        <w:tc>
          <w:tcPr>
            <w:tcW w:w="614"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Н</w:t>
            </w:r>
          </w:p>
        </w:tc>
        <w:tc>
          <w:tcPr>
            <w:tcW w:w="751"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Д</w:t>
            </w:r>
          </w:p>
        </w:tc>
        <w:tc>
          <w:tcPr>
            <w:tcW w:w="748"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С</w:t>
            </w:r>
          </w:p>
        </w:tc>
        <w:tc>
          <w:tcPr>
            <w:tcW w:w="747"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Н</w:t>
            </w:r>
          </w:p>
        </w:tc>
        <w:tc>
          <w:tcPr>
            <w:tcW w:w="747"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Д</w:t>
            </w:r>
          </w:p>
        </w:tc>
        <w:tc>
          <w:tcPr>
            <w:tcW w:w="772"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С</w:t>
            </w:r>
          </w:p>
        </w:tc>
        <w:tc>
          <w:tcPr>
            <w:tcW w:w="759"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Н</w:t>
            </w:r>
          </w:p>
        </w:tc>
      </w:tr>
      <w:tr w:rsidR="00E91C08" w:rsidRPr="00E91C08" w:rsidTr="00A73AF5">
        <w:trPr>
          <w:trHeight w:hRule="exact" w:val="657"/>
          <w:jc w:val="center"/>
        </w:trPr>
        <w:tc>
          <w:tcPr>
            <w:tcW w:w="2028" w:type="dxa"/>
            <w:vMerge/>
            <w:shd w:val="clear" w:color="auto" w:fill="FFFFFF"/>
          </w:tcPr>
          <w:p w:rsidR="00E91C08" w:rsidRPr="00E91C08" w:rsidRDefault="00E91C08" w:rsidP="00A73AF5">
            <w:pPr>
              <w:spacing w:line="360" w:lineRule="auto"/>
              <w:jc w:val="center"/>
              <w:rPr>
                <w:rFonts w:ascii="Times New Roman" w:hAnsi="Times New Roman"/>
                <w:sz w:val="24"/>
                <w:szCs w:val="24"/>
              </w:rPr>
            </w:pPr>
          </w:p>
        </w:tc>
        <w:tc>
          <w:tcPr>
            <w:tcW w:w="694"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34</w:t>
            </w:r>
          </w:p>
        </w:tc>
        <w:tc>
          <w:tcPr>
            <w:tcW w:w="720"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52</w:t>
            </w:r>
          </w:p>
        </w:tc>
        <w:tc>
          <w:tcPr>
            <w:tcW w:w="614"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15</w:t>
            </w:r>
          </w:p>
        </w:tc>
        <w:tc>
          <w:tcPr>
            <w:tcW w:w="751"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34</w:t>
            </w:r>
          </w:p>
        </w:tc>
        <w:tc>
          <w:tcPr>
            <w:tcW w:w="748"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45</w:t>
            </w:r>
          </w:p>
        </w:tc>
        <w:tc>
          <w:tcPr>
            <w:tcW w:w="747"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18</w:t>
            </w:r>
          </w:p>
        </w:tc>
        <w:tc>
          <w:tcPr>
            <w:tcW w:w="747"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36</w:t>
            </w:r>
          </w:p>
        </w:tc>
        <w:tc>
          <w:tcPr>
            <w:tcW w:w="772"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48</w:t>
            </w:r>
          </w:p>
        </w:tc>
        <w:tc>
          <w:tcPr>
            <w:tcW w:w="759"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11</w:t>
            </w:r>
          </w:p>
        </w:tc>
      </w:tr>
      <w:tr w:rsidR="00E91C08" w:rsidRPr="00E91C08" w:rsidTr="00A73AF5">
        <w:trPr>
          <w:trHeight w:hRule="exact" w:val="420"/>
          <w:jc w:val="center"/>
        </w:trPr>
        <w:tc>
          <w:tcPr>
            <w:tcW w:w="2028"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балл</w:t>
            </w:r>
          </w:p>
        </w:tc>
        <w:tc>
          <w:tcPr>
            <w:tcW w:w="1414" w:type="dxa"/>
            <w:gridSpan w:val="2"/>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86</w:t>
            </w:r>
          </w:p>
        </w:tc>
        <w:tc>
          <w:tcPr>
            <w:tcW w:w="614" w:type="dxa"/>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15</w:t>
            </w:r>
          </w:p>
        </w:tc>
        <w:tc>
          <w:tcPr>
            <w:tcW w:w="1499" w:type="dxa"/>
            <w:gridSpan w:val="2"/>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79</w:t>
            </w:r>
          </w:p>
        </w:tc>
        <w:tc>
          <w:tcPr>
            <w:tcW w:w="747" w:type="dxa"/>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18</w:t>
            </w:r>
          </w:p>
        </w:tc>
        <w:tc>
          <w:tcPr>
            <w:tcW w:w="1519" w:type="dxa"/>
            <w:gridSpan w:val="2"/>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84</w:t>
            </w:r>
          </w:p>
        </w:tc>
        <w:tc>
          <w:tcPr>
            <w:tcW w:w="759" w:type="dxa"/>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16</w:t>
            </w:r>
          </w:p>
        </w:tc>
      </w:tr>
    </w:tbl>
    <w:p w:rsidR="00E91C08" w:rsidRPr="00E91C08" w:rsidRDefault="00E91C08" w:rsidP="00E91C08">
      <w:pPr>
        <w:ind w:firstLine="851"/>
        <w:contextualSpacing/>
        <w:jc w:val="both"/>
        <w:rPr>
          <w:rFonts w:ascii="Times New Roman" w:hAnsi="Times New Roman"/>
          <w:color w:val="FF0000"/>
          <w:sz w:val="24"/>
          <w:szCs w:val="24"/>
        </w:rPr>
      </w:pPr>
    </w:p>
    <w:p w:rsidR="00E91C08" w:rsidRPr="00E91C08" w:rsidRDefault="00E91C08" w:rsidP="00E91C08">
      <w:pPr>
        <w:ind w:firstLine="851"/>
        <w:contextualSpacing/>
        <w:jc w:val="both"/>
        <w:rPr>
          <w:rFonts w:ascii="Times New Roman" w:hAnsi="Times New Roman"/>
          <w:sz w:val="24"/>
          <w:szCs w:val="24"/>
        </w:rPr>
      </w:pPr>
      <w:r w:rsidRPr="00E91C08">
        <w:rPr>
          <w:rFonts w:ascii="Times New Roman" w:hAnsi="Times New Roman"/>
          <w:sz w:val="24"/>
          <w:szCs w:val="24"/>
        </w:rPr>
        <w:t>При  выполнении образовательной  программы  по образовательной области "Познавательное развитие" за 2016-2017 учебный год увеличение достаточного уровня по ФЭМП составило  7 %. , по ознакомлению с окружающим миром -5%</w:t>
      </w:r>
    </w:p>
    <w:p w:rsidR="001134FE" w:rsidRDefault="00E91C08" w:rsidP="001134FE">
      <w:pPr>
        <w:ind w:firstLine="851"/>
        <w:contextualSpacing/>
        <w:jc w:val="both"/>
        <w:rPr>
          <w:rFonts w:ascii="Times New Roman" w:hAnsi="Times New Roman"/>
          <w:sz w:val="24"/>
          <w:szCs w:val="24"/>
        </w:rPr>
      </w:pPr>
      <w:r w:rsidRPr="00E91C08">
        <w:rPr>
          <w:rFonts w:ascii="Times New Roman" w:hAnsi="Times New Roman"/>
          <w:sz w:val="24"/>
          <w:szCs w:val="24"/>
        </w:rPr>
        <w:t>Это свидетельствует о том, что в ДОУ создана система педагогической работы, обеспечивающая учет индивидуальных особенностей и возможностей ребенка с использованием разных видов деятельности. Педагогический процесс в детском саду имеет развивающий и корригирующий характер, способствует формированию у детей реального образа мира и себя, развитию их способностей.</w:t>
      </w:r>
    </w:p>
    <w:p w:rsidR="00E91C08" w:rsidRPr="00E91C08" w:rsidRDefault="00E91C08" w:rsidP="001134FE">
      <w:pPr>
        <w:ind w:firstLine="851"/>
        <w:contextualSpacing/>
        <w:jc w:val="both"/>
        <w:rPr>
          <w:rFonts w:ascii="Times New Roman" w:eastAsiaTheme="minorEastAsia" w:hAnsi="Times New Roman"/>
          <w:sz w:val="24"/>
          <w:szCs w:val="24"/>
        </w:rPr>
      </w:pPr>
      <w:r w:rsidRPr="00E91C08">
        <w:rPr>
          <w:rFonts w:ascii="Times New Roman" w:eastAsiaTheme="minorEastAsia" w:hAnsi="Times New Roman"/>
          <w:sz w:val="24"/>
          <w:szCs w:val="24"/>
        </w:rPr>
        <w:t>Вместе с тем, продолжает  отмечаться отстраненность родителей от участия в образовательном процессе  и низкого уровня их компетентности в вопросах социализации личности  с учетом региональной истории, культуры, традиций, природы и экологии; недостаточная  эффективность использования современных образовательных технологий для развития познавательной активности, любознательности воспитанников и освоения содержания образования региональной направленности;  несоответствие предметно-</w:t>
      </w:r>
      <w:r w:rsidRPr="00E91C08">
        <w:rPr>
          <w:rFonts w:ascii="Times New Roman" w:eastAsiaTheme="minorEastAsia" w:hAnsi="Times New Roman"/>
          <w:sz w:val="24"/>
          <w:szCs w:val="24"/>
        </w:rPr>
        <w:lastRenderedPageBreak/>
        <w:t xml:space="preserve">пространственной  развивающей среды групповых комнат современным требованиям и возможностям реализации регионального компонента в образовательном процессе. </w:t>
      </w:r>
    </w:p>
    <w:p w:rsidR="00E91C08" w:rsidRPr="00E91C08" w:rsidRDefault="00E91C08" w:rsidP="00E91C08">
      <w:pPr>
        <w:ind w:firstLine="851"/>
        <w:contextualSpacing/>
        <w:jc w:val="center"/>
        <w:rPr>
          <w:rFonts w:ascii="Times New Roman" w:hAnsi="Times New Roman"/>
          <w:b/>
          <w:sz w:val="24"/>
          <w:szCs w:val="24"/>
        </w:rPr>
      </w:pPr>
      <w:r w:rsidRPr="00E91C08">
        <w:rPr>
          <w:rFonts w:ascii="Times New Roman" w:hAnsi="Times New Roman"/>
          <w:b/>
          <w:sz w:val="24"/>
          <w:szCs w:val="24"/>
        </w:rPr>
        <w:t xml:space="preserve">Художественно-эстетическое развитие </w:t>
      </w:r>
    </w:p>
    <w:p w:rsidR="00E91C08" w:rsidRPr="00E91C08" w:rsidRDefault="00E91C08" w:rsidP="00E91C08">
      <w:pPr>
        <w:ind w:firstLine="851"/>
        <w:contextualSpacing/>
        <w:jc w:val="center"/>
        <w:rPr>
          <w:rFonts w:ascii="Times New Roman" w:hAnsi="Times New Roman"/>
          <w:b/>
          <w:sz w:val="24"/>
          <w:szCs w:val="24"/>
        </w:rPr>
      </w:pPr>
    </w:p>
    <w:tbl>
      <w:tblPr>
        <w:tblW w:w="0" w:type="auto"/>
        <w:jc w:val="center"/>
        <w:tblBorders>
          <w:top w:val="single" w:sz="6" w:space="0" w:color="800080"/>
          <w:left w:val="single" w:sz="6" w:space="0" w:color="800080"/>
          <w:bottom w:val="single" w:sz="6" w:space="0" w:color="800080"/>
          <w:right w:val="single" w:sz="6" w:space="0" w:color="800080"/>
          <w:insideH w:val="single" w:sz="6" w:space="0" w:color="800080"/>
          <w:insideV w:val="single" w:sz="6" w:space="0" w:color="800080"/>
        </w:tblBorders>
        <w:tblLayout w:type="fixed"/>
        <w:tblCellMar>
          <w:left w:w="40" w:type="dxa"/>
          <w:right w:w="40" w:type="dxa"/>
        </w:tblCellMar>
        <w:tblLook w:val="0000"/>
      </w:tblPr>
      <w:tblGrid>
        <w:gridCol w:w="2028"/>
        <w:gridCol w:w="694"/>
        <w:gridCol w:w="720"/>
        <w:gridCol w:w="614"/>
        <w:gridCol w:w="750"/>
        <w:gridCol w:w="747"/>
        <w:gridCol w:w="747"/>
        <w:gridCol w:w="748"/>
        <w:gridCol w:w="771"/>
        <w:gridCol w:w="759"/>
      </w:tblGrid>
      <w:tr w:rsidR="00E91C08" w:rsidRPr="00E91C08" w:rsidTr="00A73AF5">
        <w:trPr>
          <w:trHeight w:hRule="exact" w:val="356"/>
          <w:jc w:val="center"/>
        </w:trPr>
        <w:tc>
          <w:tcPr>
            <w:tcW w:w="2028" w:type="dxa"/>
            <w:vMerge w:val="restart"/>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Направление деятельности</w:t>
            </w:r>
          </w:p>
          <w:p w:rsidR="00E91C08" w:rsidRPr="00E91C08" w:rsidRDefault="00E91C08" w:rsidP="00A73AF5">
            <w:pPr>
              <w:spacing w:line="360" w:lineRule="auto"/>
              <w:jc w:val="center"/>
              <w:rPr>
                <w:rFonts w:ascii="Times New Roman" w:hAnsi="Times New Roman"/>
                <w:b/>
                <w:sz w:val="24"/>
                <w:szCs w:val="24"/>
              </w:rPr>
            </w:pPr>
          </w:p>
          <w:p w:rsidR="00E91C08" w:rsidRPr="00E91C08" w:rsidRDefault="00E91C08" w:rsidP="00A73AF5">
            <w:pPr>
              <w:spacing w:line="360" w:lineRule="auto"/>
              <w:jc w:val="center"/>
              <w:rPr>
                <w:rFonts w:ascii="Times New Roman" w:hAnsi="Times New Roman"/>
                <w:b/>
                <w:sz w:val="24"/>
                <w:szCs w:val="24"/>
              </w:rPr>
            </w:pPr>
          </w:p>
        </w:tc>
        <w:tc>
          <w:tcPr>
            <w:tcW w:w="6550" w:type="dxa"/>
            <w:gridSpan w:val="9"/>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Годы</w:t>
            </w:r>
          </w:p>
        </w:tc>
      </w:tr>
      <w:tr w:rsidR="00E91C08" w:rsidRPr="00E91C08" w:rsidTr="00A73AF5">
        <w:trPr>
          <w:trHeight w:hRule="exact" w:val="458"/>
          <w:jc w:val="center"/>
        </w:trPr>
        <w:tc>
          <w:tcPr>
            <w:tcW w:w="2028" w:type="dxa"/>
            <w:vMerge/>
            <w:shd w:val="clear" w:color="auto" w:fill="FFFFFF"/>
          </w:tcPr>
          <w:p w:rsidR="00E91C08" w:rsidRPr="00E91C08" w:rsidRDefault="00E91C08" w:rsidP="00A73AF5">
            <w:pPr>
              <w:spacing w:line="360" w:lineRule="auto"/>
              <w:jc w:val="center"/>
              <w:rPr>
                <w:rFonts w:ascii="Times New Roman" w:hAnsi="Times New Roman"/>
                <w:b/>
                <w:sz w:val="24"/>
                <w:szCs w:val="24"/>
              </w:rPr>
            </w:pPr>
          </w:p>
        </w:tc>
        <w:tc>
          <w:tcPr>
            <w:tcW w:w="2028" w:type="dxa"/>
            <w:gridSpan w:val="3"/>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2014-2015</w:t>
            </w:r>
          </w:p>
        </w:tc>
        <w:tc>
          <w:tcPr>
            <w:tcW w:w="2244" w:type="dxa"/>
            <w:gridSpan w:val="3"/>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2015-2016</w:t>
            </w:r>
          </w:p>
        </w:tc>
        <w:tc>
          <w:tcPr>
            <w:tcW w:w="2278" w:type="dxa"/>
            <w:gridSpan w:val="3"/>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2016-2017</w:t>
            </w:r>
          </w:p>
        </w:tc>
      </w:tr>
      <w:tr w:rsidR="00E91C08" w:rsidRPr="00E91C08" w:rsidTr="00A73AF5">
        <w:trPr>
          <w:trHeight w:hRule="exact" w:val="289"/>
          <w:jc w:val="center"/>
        </w:trPr>
        <w:tc>
          <w:tcPr>
            <w:tcW w:w="2028" w:type="dxa"/>
            <w:vMerge w:val="restart"/>
            <w:shd w:val="clear" w:color="auto" w:fill="FFFFFF"/>
            <w:vAlign w:val="center"/>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ИЗО деятельность</w:t>
            </w:r>
          </w:p>
        </w:tc>
        <w:tc>
          <w:tcPr>
            <w:tcW w:w="694"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Д</w:t>
            </w:r>
          </w:p>
        </w:tc>
        <w:tc>
          <w:tcPr>
            <w:tcW w:w="720"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С</w:t>
            </w:r>
          </w:p>
        </w:tc>
        <w:tc>
          <w:tcPr>
            <w:tcW w:w="614"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Н</w:t>
            </w:r>
          </w:p>
        </w:tc>
        <w:tc>
          <w:tcPr>
            <w:tcW w:w="750"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Д</w:t>
            </w:r>
          </w:p>
        </w:tc>
        <w:tc>
          <w:tcPr>
            <w:tcW w:w="747"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С</w:t>
            </w:r>
          </w:p>
        </w:tc>
        <w:tc>
          <w:tcPr>
            <w:tcW w:w="747"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Н</w:t>
            </w:r>
          </w:p>
        </w:tc>
        <w:tc>
          <w:tcPr>
            <w:tcW w:w="748"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Д</w:t>
            </w:r>
          </w:p>
        </w:tc>
        <w:tc>
          <w:tcPr>
            <w:tcW w:w="771"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С</w:t>
            </w:r>
          </w:p>
        </w:tc>
        <w:tc>
          <w:tcPr>
            <w:tcW w:w="759"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Н</w:t>
            </w:r>
          </w:p>
        </w:tc>
      </w:tr>
      <w:tr w:rsidR="00E91C08" w:rsidRPr="00E91C08" w:rsidTr="00A73AF5">
        <w:trPr>
          <w:trHeight w:hRule="exact" w:val="420"/>
          <w:jc w:val="center"/>
        </w:trPr>
        <w:tc>
          <w:tcPr>
            <w:tcW w:w="2028" w:type="dxa"/>
            <w:vMerge/>
            <w:shd w:val="clear" w:color="auto" w:fill="FFFFFF"/>
          </w:tcPr>
          <w:p w:rsidR="00E91C08" w:rsidRPr="00E91C08" w:rsidRDefault="00E91C08" w:rsidP="00A73AF5">
            <w:pPr>
              <w:spacing w:line="360" w:lineRule="auto"/>
              <w:jc w:val="center"/>
              <w:rPr>
                <w:rFonts w:ascii="Times New Roman" w:hAnsi="Times New Roman"/>
                <w:sz w:val="24"/>
                <w:szCs w:val="24"/>
              </w:rPr>
            </w:pPr>
          </w:p>
        </w:tc>
        <w:tc>
          <w:tcPr>
            <w:tcW w:w="694"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33</w:t>
            </w:r>
          </w:p>
        </w:tc>
        <w:tc>
          <w:tcPr>
            <w:tcW w:w="720"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56</w:t>
            </w:r>
          </w:p>
        </w:tc>
        <w:tc>
          <w:tcPr>
            <w:tcW w:w="614"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11</w:t>
            </w:r>
          </w:p>
        </w:tc>
        <w:tc>
          <w:tcPr>
            <w:tcW w:w="750"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30</w:t>
            </w:r>
          </w:p>
        </w:tc>
        <w:tc>
          <w:tcPr>
            <w:tcW w:w="747"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50</w:t>
            </w:r>
          </w:p>
        </w:tc>
        <w:tc>
          <w:tcPr>
            <w:tcW w:w="747"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20</w:t>
            </w:r>
          </w:p>
        </w:tc>
        <w:tc>
          <w:tcPr>
            <w:tcW w:w="748"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34</w:t>
            </w:r>
          </w:p>
        </w:tc>
        <w:tc>
          <w:tcPr>
            <w:tcW w:w="771"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52</w:t>
            </w:r>
          </w:p>
        </w:tc>
        <w:tc>
          <w:tcPr>
            <w:tcW w:w="759"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14</w:t>
            </w:r>
          </w:p>
        </w:tc>
      </w:tr>
      <w:tr w:rsidR="00E91C08" w:rsidRPr="00E91C08" w:rsidTr="00A73AF5">
        <w:trPr>
          <w:trHeight w:hRule="exact" w:val="420"/>
          <w:jc w:val="center"/>
        </w:trPr>
        <w:tc>
          <w:tcPr>
            <w:tcW w:w="2028"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балл</w:t>
            </w:r>
          </w:p>
        </w:tc>
        <w:tc>
          <w:tcPr>
            <w:tcW w:w="1414" w:type="dxa"/>
            <w:gridSpan w:val="2"/>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89</w:t>
            </w:r>
          </w:p>
        </w:tc>
        <w:tc>
          <w:tcPr>
            <w:tcW w:w="614" w:type="dxa"/>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11</w:t>
            </w:r>
          </w:p>
        </w:tc>
        <w:tc>
          <w:tcPr>
            <w:tcW w:w="1497" w:type="dxa"/>
            <w:gridSpan w:val="2"/>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80</w:t>
            </w:r>
          </w:p>
        </w:tc>
        <w:tc>
          <w:tcPr>
            <w:tcW w:w="747" w:type="dxa"/>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20</w:t>
            </w:r>
          </w:p>
        </w:tc>
        <w:tc>
          <w:tcPr>
            <w:tcW w:w="1519" w:type="dxa"/>
            <w:gridSpan w:val="2"/>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86</w:t>
            </w:r>
          </w:p>
        </w:tc>
        <w:tc>
          <w:tcPr>
            <w:tcW w:w="759" w:type="dxa"/>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14</w:t>
            </w:r>
          </w:p>
        </w:tc>
      </w:tr>
    </w:tbl>
    <w:p w:rsidR="00E91C08" w:rsidRPr="00E91C08" w:rsidRDefault="00E91C08" w:rsidP="00E91C08">
      <w:pPr>
        <w:ind w:firstLine="851"/>
        <w:contextualSpacing/>
        <w:jc w:val="both"/>
        <w:rPr>
          <w:rFonts w:ascii="Times New Roman" w:hAnsi="Times New Roman"/>
          <w:color w:val="FF0000"/>
          <w:sz w:val="24"/>
          <w:szCs w:val="24"/>
        </w:rPr>
      </w:pPr>
    </w:p>
    <w:tbl>
      <w:tblPr>
        <w:tblW w:w="0" w:type="auto"/>
        <w:jc w:val="center"/>
        <w:tblBorders>
          <w:top w:val="single" w:sz="6" w:space="0" w:color="800080"/>
          <w:left w:val="single" w:sz="6" w:space="0" w:color="800080"/>
          <w:bottom w:val="single" w:sz="6" w:space="0" w:color="800080"/>
          <w:right w:val="single" w:sz="6" w:space="0" w:color="800080"/>
          <w:insideH w:val="single" w:sz="6" w:space="0" w:color="800080"/>
          <w:insideV w:val="single" w:sz="6" w:space="0" w:color="800080"/>
        </w:tblBorders>
        <w:tblLayout w:type="fixed"/>
        <w:tblCellMar>
          <w:left w:w="40" w:type="dxa"/>
          <w:right w:w="40" w:type="dxa"/>
        </w:tblCellMar>
        <w:tblLook w:val="0000"/>
      </w:tblPr>
      <w:tblGrid>
        <w:gridCol w:w="2028"/>
        <w:gridCol w:w="707"/>
        <w:gridCol w:w="720"/>
        <w:gridCol w:w="601"/>
        <w:gridCol w:w="751"/>
        <w:gridCol w:w="748"/>
        <w:gridCol w:w="747"/>
        <w:gridCol w:w="750"/>
        <w:gridCol w:w="8"/>
        <w:gridCol w:w="761"/>
        <w:gridCol w:w="759"/>
      </w:tblGrid>
      <w:tr w:rsidR="00E91C08" w:rsidRPr="00E91C08" w:rsidTr="00A73AF5">
        <w:trPr>
          <w:trHeight w:hRule="exact" w:val="356"/>
          <w:jc w:val="center"/>
        </w:trPr>
        <w:tc>
          <w:tcPr>
            <w:tcW w:w="2028" w:type="dxa"/>
            <w:vMerge w:val="restart"/>
            <w:shd w:val="clear" w:color="auto" w:fill="FFFFFF"/>
          </w:tcPr>
          <w:p w:rsidR="00E91C08" w:rsidRPr="00E91C08" w:rsidRDefault="00E91C08" w:rsidP="00A73AF5">
            <w:pPr>
              <w:spacing w:line="360" w:lineRule="auto"/>
              <w:rPr>
                <w:rFonts w:ascii="Times New Roman" w:hAnsi="Times New Roman"/>
                <w:b/>
                <w:sz w:val="24"/>
                <w:szCs w:val="24"/>
              </w:rPr>
            </w:pPr>
            <w:r w:rsidRPr="00E91C08">
              <w:rPr>
                <w:rFonts w:ascii="Times New Roman" w:hAnsi="Times New Roman"/>
                <w:b/>
                <w:i/>
                <w:sz w:val="24"/>
                <w:szCs w:val="24"/>
              </w:rPr>
              <w:t xml:space="preserve">      </w:t>
            </w:r>
            <w:r w:rsidRPr="00E91C08">
              <w:rPr>
                <w:rFonts w:ascii="Times New Roman" w:hAnsi="Times New Roman"/>
                <w:b/>
                <w:sz w:val="24"/>
                <w:szCs w:val="24"/>
              </w:rPr>
              <w:t xml:space="preserve">Направление     </w:t>
            </w:r>
          </w:p>
          <w:p w:rsidR="00E91C08" w:rsidRPr="00E91C08" w:rsidRDefault="00E91C08" w:rsidP="00A73AF5">
            <w:pPr>
              <w:spacing w:line="360" w:lineRule="auto"/>
              <w:rPr>
                <w:rFonts w:ascii="Times New Roman" w:hAnsi="Times New Roman"/>
                <w:b/>
                <w:sz w:val="24"/>
                <w:szCs w:val="24"/>
              </w:rPr>
            </w:pPr>
            <w:r w:rsidRPr="00E91C08">
              <w:rPr>
                <w:rFonts w:ascii="Times New Roman" w:hAnsi="Times New Roman"/>
                <w:b/>
                <w:sz w:val="24"/>
                <w:szCs w:val="24"/>
              </w:rPr>
              <w:t xml:space="preserve">     деятельности</w:t>
            </w:r>
          </w:p>
          <w:p w:rsidR="00E91C08" w:rsidRPr="00E91C08" w:rsidRDefault="00E91C08" w:rsidP="00A73AF5">
            <w:pPr>
              <w:spacing w:line="360" w:lineRule="auto"/>
              <w:jc w:val="center"/>
              <w:rPr>
                <w:rFonts w:ascii="Times New Roman" w:hAnsi="Times New Roman"/>
                <w:b/>
                <w:sz w:val="24"/>
                <w:szCs w:val="24"/>
              </w:rPr>
            </w:pPr>
          </w:p>
          <w:p w:rsidR="00E91C08" w:rsidRPr="00E91C08" w:rsidRDefault="00E91C08" w:rsidP="00A73AF5">
            <w:pPr>
              <w:spacing w:line="360" w:lineRule="auto"/>
              <w:jc w:val="center"/>
              <w:rPr>
                <w:rFonts w:ascii="Times New Roman" w:hAnsi="Times New Roman"/>
                <w:b/>
                <w:sz w:val="24"/>
                <w:szCs w:val="24"/>
              </w:rPr>
            </w:pPr>
          </w:p>
        </w:tc>
        <w:tc>
          <w:tcPr>
            <w:tcW w:w="6552" w:type="dxa"/>
            <w:gridSpan w:val="10"/>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Годы</w:t>
            </w:r>
          </w:p>
        </w:tc>
      </w:tr>
      <w:tr w:rsidR="00E91C08" w:rsidRPr="00E91C08" w:rsidTr="00A73AF5">
        <w:trPr>
          <w:trHeight w:hRule="exact" w:val="289"/>
          <w:jc w:val="center"/>
        </w:trPr>
        <w:tc>
          <w:tcPr>
            <w:tcW w:w="2028" w:type="dxa"/>
            <w:vMerge/>
            <w:shd w:val="clear" w:color="auto" w:fill="FFFFFF"/>
          </w:tcPr>
          <w:p w:rsidR="00E91C08" w:rsidRPr="00E91C08" w:rsidRDefault="00E91C08" w:rsidP="00A73AF5">
            <w:pPr>
              <w:spacing w:line="360" w:lineRule="auto"/>
              <w:jc w:val="center"/>
              <w:rPr>
                <w:rFonts w:ascii="Times New Roman" w:hAnsi="Times New Roman"/>
                <w:b/>
                <w:sz w:val="24"/>
                <w:szCs w:val="24"/>
              </w:rPr>
            </w:pPr>
          </w:p>
        </w:tc>
        <w:tc>
          <w:tcPr>
            <w:tcW w:w="2028" w:type="dxa"/>
            <w:gridSpan w:val="3"/>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2014-2015</w:t>
            </w:r>
          </w:p>
        </w:tc>
        <w:tc>
          <w:tcPr>
            <w:tcW w:w="2246" w:type="dxa"/>
            <w:gridSpan w:val="3"/>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2015-2016</w:t>
            </w:r>
          </w:p>
        </w:tc>
        <w:tc>
          <w:tcPr>
            <w:tcW w:w="2278" w:type="dxa"/>
            <w:gridSpan w:val="4"/>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2016-2017</w:t>
            </w:r>
          </w:p>
        </w:tc>
      </w:tr>
      <w:tr w:rsidR="00E91C08" w:rsidRPr="00E91C08" w:rsidTr="00A73AF5">
        <w:trPr>
          <w:trHeight w:hRule="exact" w:val="289"/>
          <w:jc w:val="center"/>
        </w:trPr>
        <w:tc>
          <w:tcPr>
            <w:tcW w:w="2028" w:type="dxa"/>
            <w:vMerge w:val="restart"/>
            <w:shd w:val="clear" w:color="auto" w:fill="FFFFFF"/>
            <w:vAlign w:val="center"/>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Музыкальная  деятельность</w:t>
            </w:r>
          </w:p>
        </w:tc>
        <w:tc>
          <w:tcPr>
            <w:tcW w:w="707"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Д</w:t>
            </w:r>
          </w:p>
        </w:tc>
        <w:tc>
          <w:tcPr>
            <w:tcW w:w="720"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С</w:t>
            </w:r>
          </w:p>
        </w:tc>
        <w:tc>
          <w:tcPr>
            <w:tcW w:w="601"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Н</w:t>
            </w:r>
          </w:p>
        </w:tc>
        <w:tc>
          <w:tcPr>
            <w:tcW w:w="751"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Д</w:t>
            </w:r>
          </w:p>
        </w:tc>
        <w:tc>
          <w:tcPr>
            <w:tcW w:w="748"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С</w:t>
            </w:r>
          </w:p>
        </w:tc>
        <w:tc>
          <w:tcPr>
            <w:tcW w:w="747"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Н</w:t>
            </w:r>
          </w:p>
        </w:tc>
        <w:tc>
          <w:tcPr>
            <w:tcW w:w="758" w:type="dxa"/>
            <w:gridSpan w:val="2"/>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Д</w:t>
            </w:r>
          </w:p>
        </w:tc>
        <w:tc>
          <w:tcPr>
            <w:tcW w:w="761"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С</w:t>
            </w:r>
          </w:p>
        </w:tc>
        <w:tc>
          <w:tcPr>
            <w:tcW w:w="759"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Н</w:t>
            </w:r>
          </w:p>
        </w:tc>
      </w:tr>
      <w:tr w:rsidR="00E91C08" w:rsidRPr="00E91C08" w:rsidTr="00A73AF5">
        <w:trPr>
          <w:trHeight w:hRule="exact" w:val="420"/>
          <w:jc w:val="center"/>
        </w:trPr>
        <w:tc>
          <w:tcPr>
            <w:tcW w:w="2028" w:type="dxa"/>
            <w:vMerge/>
            <w:shd w:val="clear" w:color="auto" w:fill="FFFFFF"/>
          </w:tcPr>
          <w:p w:rsidR="00E91C08" w:rsidRPr="00E91C08" w:rsidRDefault="00E91C08" w:rsidP="00A73AF5">
            <w:pPr>
              <w:spacing w:line="360" w:lineRule="auto"/>
              <w:jc w:val="center"/>
              <w:rPr>
                <w:rFonts w:ascii="Times New Roman" w:hAnsi="Times New Roman"/>
                <w:sz w:val="24"/>
                <w:szCs w:val="24"/>
              </w:rPr>
            </w:pPr>
          </w:p>
        </w:tc>
        <w:tc>
          <w:tcPr>
            <w:tcW w:w="707"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23</w:t>
            </w:r>
          </w:p>
        </w:tc>
        <w:tc>
          <w:tcPr>
            <w:tcW w:w="720"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68</w:t>
            </w:r>
          </w:p>
        </w:tc>
        <w:tc>
          <w:tcPr>
            <w:tcW w:w="601"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9</w:t>
            </w:r>
          </w:p>
        </w:tc>
        <w:tc>
          <w:tcPr>
            <w:tcW w:w="751"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25</w:t>
            </w:r>
          </w:p>
        </w:tc>
        <w:tc>
          <w:tcPr>
            <w:tcW w:w="748"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67</w:t>
            </w:r>
          </w:p>
        </w:tc>
        <w:tc>
          <w:tcPr>
            <w:tcW w:w="747"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8</w:t>
            </w:r>
          </w:p>
        </w:tc>
        <w:tc>
          <w:tcPr>
            <w:tcW w:w="750"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26</w:t>
            </w:r>
          </w:p>
        </w:tc>
        <w:tc>
          <w:tcPr>
            <w:tcW w:w="769" w:type="dxa"/>
            <w:gridSpan w:val="2"/>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68</w:t>
            </w:r>
          </w:p>
        </w:tc>
        <w:tc>
          <w:tcPr>
            <w:tcW w:w="759"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6</w:t>
            </w:r>
          </w:p>
        </w:tc>
      </w:tr>
      <w:tr w:rsidR="00E91C08" w:rsidRPr="00E91C08" w:rsidTr="00A73AF5">
        <w:trPr>
          <w:trHeight w:hRule="exact" w:val="420"/>
          <w:jc w:val="center"/>
        </w:trPr>
        <w:tc>
          <w:tcPr>
            <w:tcW w:w="2028" w:type="dxa"/>
            <w:shd w:val="clear" w:color="auto" w:fill="FFFFFF"/>
          </w:tcPr>
          <w:p w:rsidR="00E91C08" w:rsidRPr="00E91C08" w:rsidRDefault="00E91C08" w:rsidP="00A73AF5">
            <w:pPr>
              <w:spacing w:line="360" w:lineRule="auto"/>
              <w:jc w:val="center"/>
              <w:rPr>
                <w:rFonts w:ascii="Times New Roman" w:hAnsi="Times New Roman"/>
                <w:sz w:val="24"/>
                <w:szCs w:val="24"/>
              </w:rPr>
            </w:pPr>
            <w:r w:rsidRPr="00E91C08">
              <w:rPr>
                <w:rFonts w:ascii="Times New Roman" w:hAnsi="Times New Roman"/>
                <w:sz w:val="24"/>
                <w:szCs w:val="24"/>
              </w:rPr>
              <w:t>балл</w:t>
            </w:r>
          </w:p>
        </w:tc>
        <w:tc>
          <w:tcPr>
            <w:tcW w:w="1427" w:type="dxa"/>
            <w:gridSpan w:val="2"/>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91</w:t>
            </w:r>
          </w:p>
        </w:tc>
        <w:tc>
          <w:tcPr>
            <w:tcW w:w="601" w:type="dxa"/>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9</w:t>
            </w:r>
          </w:p>
        </w:tc>
        <w:tc>
          <w:tcPr>
            <w:tcW w:w="1499" w:type="dxa"/>
            <w:gridSpan w:val="2"/>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92</w:t>
            </w:r>
          </w:p>
        </w:tc>
        <w:tc>
          <w:tcPr>
            <w:tcW w:w="747" w:type="dxa"/>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8</w:t>
            </w:r>
          </w:p>
        </w:tc>
        <w:tc>
          <w:tcPr>
            <w:tcW w:w="1519" w:type="dxa"/>
            <w:gridSpan w:val="3"/>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90</w:t>
            </w:r>
          </w:p>
        </w:tc>
        <w:tc>
          <w:tcPr>
            <w:tcW w:w="759" w:type="dxa"/>
            <w:shd w:val="clear" w:color="auto" w:fill="FFFFFF"/>
          </w:tcPr>
          <w:p w:rsidR="00E91C08" w:rsidRPr="00E91C08" w:rsidRDefault="00E91C08" w:rsidP="00A73AF5">
            <w:pPr>
              <w:spacing w:line="360" w:lineRule="auto"/>
              <w:jc w:val="center"/>
              <w:rPr>
                <w:rFonts w:ascii="Times New Roman" w:hAnsi="Times New Roman"/>
                <w:b/>
                <w:sz w:val="24"/>
                <w:szCs w:val="24"/>
              </w:rPr>
            </w:pPr>
            <w:r w:rsidRPr="00E91C08">
              <w:rPr>
                <w:rFonts w:ascii="Times New Roman" w:hAnsi="Times New Roman"/>
                <w:b/>
                <w:sz w:val="24"/>
                <w:szCs w:val="24"/>
              </w:rPr>
              <w:t>6</w:t>
            </w:r>
          </w:p>
        </w:tc>
      </w:tr>
    </w:tbl>
    <w:p w:rsidR="00E91C08" w:rsidRPr="00E91C08" w:rsidRDefault="00E91C08" w:rsidP="00E91C08">
      <w:pPr>
        <w:ind w:firstLine="851"/>
        <w:contextualSpacing/>
        <w:jc w:val="both"/>
        <w:rPr>
          <w:rFonts w:ascii="Times New Roman" w:hAnsi="Times New Roman"/>
          <w:color w:val="FF0000"/>
          <w:sz w:val="24"/>
          <w:szCs w:val="24"/>
        </w:rPr>
      </w:pPr>
    </w:p>
    <w:p w:rsidR="00E91C08" w:rsidRPr="001134FE" w:rsidRDefault="00E91C08" w:rsidP="00E91C08">
      <w:pPr>
        <w:ind w:firstLine="851"/>
        <w:contextualSpacing/>
        <w:jc w:val="both"/>
        <w:rPr>
          <w:rFonts w:ascii="Times New Roman" w:hAnsi="Times New Roman"/>
          <w:sz w:val="24"/>
          <w:szCs w:val="24"/>
        </w:rPr>
      </w:pPr>
      <w:r w:rsidRPr="00E91C08">
        <w:rPr>
          <w:rFonts w:ascii="Times New Roman" w:hAnsi="Times New Roman"/>
          <w:sz w:val="24"/>
          <w:szCs w:val="24"/>
        </w:rPr>
        <w:t xml:space="preserve">При  выполнении образовательной  программы  по образовательной области </w:t>
      </w:r>
      <w:r w:rsidRPr="001134FE">
        <w:rPr>
          <w:rFonts w:ascii="Times New Roman" w:hAnsi="Times New Roman"/>
          <w:sz w:val="24"/>
          <w:szCs w:val="24"/>
        </w:rPr>
        <w:t>"Художественно-эстетическое развитие" за 2016-2017 учебный год увеличение достаточного уровня составило по Изо деятельности составило 6%,  по музыке - 1%</w:t>
      </w:r>
    </w:p>
    <w:p w:rsidR="00E91C08" w:rsidRPr="00E91C08" w:rsidRDefault="00E91C08" w:rsidP="00E91C08">
      <w:pPr>
        <w:ind w:firstLine="851"/>
        <w:contextualSpacing/>
        <w:jc w:val="both"/>
        <w:rPr>
          <w:rFonts w:ascii="Times New Roman" w:hAnsi="Times New Roman"/>
          <w:sz w:val="24"/>
          <w:szCs w:val="24"/>
        </w:rPr>
      </w:pPr>
      <w:r w:rsidRPr="001134FE">
        <w:rPr>
          <w:rFonts w:ascii="Times New Roman" w:hAnsi="Times New Roman"/>
          <w:sz w:val="24"/>
          <w:szCs w:val="24"/>
        </w:rPr>
        <w:t>Необходимо</w:t>
      </w:r>
      <w:r w:rsidR="001134FE">
        <w:rPr>
          <w:rFonts w:ascii="Times New Roman" w:hAnsi="Times New Roman"/>
          <w:b/>
          <w:sz w:val="24"/>
          <w:szCs w:val="24"/>
        </w:rPr>
        <w:t xml:space="preserve"> </w:t>
      </w:r>
      <w:r w:rsidRPr="00E91C08">
        <w:rPr>
          <w:rFonts w:ascii="Times New Roman" w:hAnsi="Times New Roman"/>
          <w:sz w:val="24"/>
          <w:szCs w:val="24"/>
        </w:rPr>
        <w:t>продолжить</w:t>
      </w:r>
      <w:r w:rsidRPr="00E91C08">
        <w:rPr>
          <w:rFonts w:ascii="Times New Roman" w:hAnsi="Times New Roman"/>
          <w:color w:val="FF0000"/>
          <w:sz w:val="24"/>
          <w:szCs w:val="24"/>
        </w:rPr>
        <w:t xml:space="preserve"> </w:t>
      </w:r>
      <w:r w:rsidRPr="00E91C08">
        <w:rPr>
          <w:rFonts w:ascii="Times New Roman" w:hAnsi="Times New Roman"/>
          <w:sz w:val="24"/>
          <w:szCs w:val="24"/>
        </w:rPr>
        <w:t xml:space="preserve">систематическую работу по художественно-эстетическому развитию детей через организованные формы обучения, используя традиционные и нетрадиционные формы организации детей, методы и средства воспитания. </w:t>
      </w:r>
    </w:p>
    <w:p w:rsidR="00E91C08" w:rsidRPr="00E91C08" w:rsidRDefault="00E91C08" w:rsidP="00E91C08">
      <w:pPr>
        <w:ind w:firstLine="851"/>
        <w:contextualSpacing/>
        <w:jc w:val="center"/>
        <w:rPr>
          <w:rFonts w:ascii="Times New Roman" w:hAnsi="Times New Roman"/>
          <w:b/>
          <w:sz w:val="24"/>
          <w:szCs w:val="24"/>
        </w:rPr>
      </w:pPr>
      <w:r w:rsidRPr="00E91C08">
        <w:rPr>
          <w:rFonts w:ascii="Times New Roman" w:hAnsi="Times New Roman"/>
          <w:b/>
          <w:sz w:val="24"/>
          <w:szCs w:val="24"/>
        </w:rPr>
        <w:t xml:space="preserve">Социально-коммуникативное развитие </w:t>
      </w:r>
    </w:p>
    <w:p w:rsidR="00E91C08" w:rsidRPr="00E91C08" w:rsidRDefault="00E91C08" w:rsidP="00E91C08">
      <w:pPr>
        <w:ind w:firstLine="851"/>
        <w:contextualSpacing/>
        <w:jc w:val="right"/>
        <w:rPr>
          <w:rFonts w:ascii="Times New Roman" w:hAnsi="Times New Roman"/>
          <w:b/>
          <w:sz w:val="24"/>
          <w:szCs w:val="24"/>
        </w:rPr>
      </w:pPr>
      <w:r w:rsidRPr="00E91C08">
        <w:rPr>
          <w:rFonts w:ascii="Times New Roman"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770"/>
        <w:gridCol w:w="825"/>
        <w:gridCol w:w="791"/>
        <w:gridCol w:w="833"/>
        <w:gridCol w:w="833"/>
        <w:gridCol w:w="779"/>
        <w:gridCol w:w="792"/>
        <w:gridCol w:w="792"/>
        <w:gridCol w:w="792"/>
      </w:tblGrid>
      <w:tr w:rsidR="00E91C08" w:rsidRPr="00E91C08" w:rsidTr="00A73AF5">
        <w:trPr>
          <w:trHeight w:val="294"/>
          <w:jc w:val="center"/>
        </w:trPr>
        <w:tc>
          <w:tcPr>
            <w:tcW w:w="2282" w:type="dxa"/>
            <w:vMerge w:val="restart"/>
          </w:tcPr>
          <w:p w:rsidR="00E91C08" w:rsidRPr="00E91C08" w:rsidRDefault="00E91C08" w:rsidP="00A73AF5">
            <w:pPr>
              <w:rPr>
                <w:rFonts w:ascii="Times New Roman" w:hAnsi="Times New Roman"/>
                <w:b/>
                <w:sz w:val="24"/>
                <w:szCs w:val="24"/>
              </w:rPr>
            </w:pPr>
            <w:r w:rsidRPr="00E91C08">
              <w:rPr>
                <w:rFonts w:ascii="Times New Roman" w:hAnsi="Times New Roman"/>
                <w:b/>
                <w:sz w:val="24"/>
                <w:szCs w:val="24"/>
              </w:rPr>
              <w:t>Направление деятельности</w:t>
            </w:r>
          </w:p>
        </w:tc>
        <w:tc>
          <w:tcPr>
            <w:tcW w:w="2386" w:type="dxa"/>
            <w:gridSpan w:val="3"/>
          </w:tcPr>
          <w:p w:rsidR="00E91C08" w:rsidRPr="00E91C08" w:rsidRDefault="00E91C08" w:rsidP="00A73AF5">
            <w:pPr>
              <w:rPr>
                <w:rFonts w:ascii="Times New Roman" w:hAnsi="Times New Roman"/>
                <w:b/>
                <w:sz w:val="24"/>
                <w:szCs w:val="24"/>
              </w:rPr>
            </w:pPr>
            <w:r w:rsidRPr="00E91C08">
              <w:rPr>
                <w:rFonts w:ascii="Times New Roman" w:hAnsi="Times New Roman"/>
                <w:b/>
                <w:sz w:val="24"/>
                <w:szCs w:val="24"/>
              </w:rPr>
              <w:t>2014-2015</w:t>
            </w:r>
          </w:p>
        </w:tc>
        <w:tc>
          <w:tcPr>
            <w:tcW w:w="2445" w:type="dxa"/>
            <w:gridSpan w:val="3"/>
          </w:tcPr>
          <w:p w:rsidR="00E91C08" w:rsidRPr="00E91C08" w:rsidRDefault="00E91C08" w:rsidP="00A73AF5">
            <w:pPr>
              <w:rPr>
                <w:rFonts w:ascii="Times New Roman" w:hAnsi="Times New Roman"/>
                <w:b/>
                <w:sz w:val="24"/>
                <w:szCs w:val="24"/>
              </w:rPr>
            </w:pPr>
            <w:r w:rsidRPr="00E91C08">
              <w:rPr>
                <w:rFonts w:ascii="Times New Roman" w:hAnsi="Times New Roman"/>
                <w:b/>
                <w:sz w:val="24"/>
                <w:szCs w:val="24"/>
              </w:rPr>
              <w:t>2015-2016</w:t>
            </w:r>
          </w:p>
        </w:tc>
        <w:tc>
          <w:tcPr>
            <w:tcW w:w="2376" w:type="dxa"/>
            <w:gridSpan w:val="3"/>
          </w:tcPr>
          <w:p w:rsidR="00E91C08" w:rsidRPr="00E91C08" w:rsidRDefault="00E91C08" w:rsidP="00A73AF5">
            <w:pPr>
              <w:rPr>
                <w:rFonts w:ascii="Times New Roman" w:hAnsi="Times New Roman"/>
                <w:b/>
                <w:sz w:val="24"/>
                <w:szCs w:val="24"/>
              </w:rPr>
            </w:pPr>
            <w:r w:rsidRPr="00E91C08">
              <w:rPr>
                <w:rFonts w:ascii="Times New Roman" w:hAnsi="Times New Roman"/>
                <w:b/>
                <w:sz w:val="24"/>
                <w:szCs w:val="24"/>
              </w:rPr>
              <w:t>2016-2017</w:t>
            </w:r>
          </w:p>
        </w:tc>
      </w:tr>
      <w:tr w:rsidR="00E91C08" w:rsidRPr="00E91C08" w:rsidTr="00A73AF5">
        <w:trPr>
          <w:trHeight w:val="316"/>
          <w:jc w:val="center"/>
        </w:trPr>
        <w:tc>
          <w:tcPr>
            <w:tcW w:w="2282" w:type="dxa"/>
            <w:vMerge/>
          </w:tcPr>
          <w:p w:rsidR="00E91C08" w:rsidRPr="00E91C08" w:rsidRDefault="00E91C08" w:rsidP="00A73AF5">
            <w:pPr>
              <w:rPr>
                <w:rFonts w:ascii="Times New Roman" w:hAnsi="Times New Roman"/>
                <w:b/>
                <w:sz w:val="24"/>
                <w:szCs w:val="24"/>
              </w:rPr>
            </w:pPr>
          </w:p>
        </w:tc>
        <w:tc>
          <w:tcPr>
            <w:tcW w:w="770" w:type="dxa"/>
          </w:tcPr>
          <w:p w:rsidR="00E91C08" w:rsidRPr="00E91C08" w:rsidRDefault="00E91C08" w:rsidP="00A73AF5">
            <w:pPr>
              <w:rPr>
                <w:rFonts w:ascii="Times New Roman" w:hAnsi="Times New Roman"/>
                <w:b/>
                <w:sz w:val="24"/>
                <w:szCs w:val="24"/>
              </w:rPr>
            </w:pPr>
            <w:r w:rsidRPr="00E91C08">
              <w:rPr>
                <w:rFonts w:ascii="Times New Roman" w:hAnsi="Times New Roman"/>
                <w:b/>
                <w:sz w:val="24"/>
                <w:szCs w:val="24"/>
              </w:rPr>
              <w:t>Д</w:t>
            </w:r>
          </w:p>
        </w:tc>
        <w:tc>
          <w:tcPr>
            <w:tcW w:w="825" w:type="dxa"/>
          </w:tcPr>
          <w:p w:rsidR="00E91C08" w:rsidRPr="00E91C08" w:rsidRDefault="00E91C08" w:rsidP="00A73AF5">
            <w:pPr>
              <w:rPr>
                <w:rFonts w:ascii="Times New Roman" w:hAnsi="Times New Roman"/>
                <w:b/>
                <w:sz w:val="24"/>
                <w:szCs w:val="24"/>
              </w:rPr>
            </w:pPr>
            <w:r w:rsidRPr="00E91C08">
              <w:rPr>
                <w:rFonts w:ascii="Times New Roman" w:hAnsi="Times New Roman"/>
                <w:b/>
                <w:sz w:val="24"/>
                <w:szCs w:val="24"/>
              </w:rPr>
              <w:t>С</w:t>
            </w:r>
          </w:p>
        </w:tc>
        <w:tc>
          <w:tcPr>
            <w:tcW w:w="791" w:type="dxa"/>
          </w:tcPr>
          <w:p w:rsidR="00E91C08" w:rsidRPr="00E91C08" w:rsidRDefault="00E91C08" w:rsidP="00A73AF5">
            <w:pPr>
              <w:rPr>
                <w:rFonts w:ascii="Times New Roman" w:hAnsi="Times New Roman"/>
                <w:b/>
                <w:sz w:val="24"/>
                <w:szCs w:val="24"/>
              </w:rPr>
            </w:pPr>
            <w:r w:rsidRPr="00E91C08">
              <w:rPr>
                <w:rFonts w:ascii="Times New Roman" w:hAnsi="Times New Roman"/>
                <w:b/>
                <w:sz w:val="24"/>
                <w:szCs w:val="24"/>
              </w:rPr>
              <w:t>Н</w:t>
            </w:r>
          </w:p>
        </w:tc>
        <w:tc>
          <w:tcPr>
            <w:tcW w:w="833" w:type="dxa"/>
          </w:tcPr>
          <w:p w:rsidR="00E91C08" w:rsidRPr="00E91C08" w:rsidRDefault="00E91C08" w:rsidP="00A73AF5">
            <w:pPr>
              <w:rPr>
                <w:rFonts w:ascii="Times New Roman" w:hAnsi="Times New Roman"/>
                <w:b/>
                <w:sz w:val="24"/>
                <w:szCs w:val="24"/>
              </w:rPr>
            </w:pPr>
            <w:r w:rsidRPr="00E91C08">
              <w:rPr>
                <w:rFonts w:ascii="Times New Roman" w:hAnsi="Times New Roman"/>
                <w:b/>
                <w:sz w:val="24"/>
                <w:szCs w:val="24"/>
              </w:rPr>
              <w:t>Д</w:t>
            </w:r>
          </w:p>
        </w:tc>
        <w:tc>
          <w:tcPr>
            <w:tcW w:w="833" w:type="dxa"/>
          </w:tcPr>
          <w:p w:rsidR="00E91C08" w:rsidRPr="00E91C08" w:rsidRDefault="00E91C08" w:rsidP="00A73AF5">
            <w:pPr>
              <w:rPr>
                <w:rFonts w:ascii="Times New Roman" w:hAnsi="Times New Roman"/>
                <w:b/>
                <w:sz w:val="24"/>
                <w:szCs w:val="24"/>
              </w:rPr>
            </w:pPr>
            <w:r w:rsidRPr="00E91C08">
              <w:rPr>
                <w:rFonts w:ascii="Times New Roman" w:hAnsi="Times New Roman"/>
                <w:b/>
                <w:sz w:val="24"/>
                <w:szCs w:val="24"/>
              </w:rPr>
              <w:t>С</w:t>
            </w:r>
          </w:p>
        </w:tc>
        <w:tc>
          <w:tcPr>
            <w:tcW w:w="779" w:type="dxa"/>
          </w:tcPr>
          <w:p w:rsidR="00E91C08" w:rsidRPr="00E91C08" w:rsidRDefault="00E91C08" w:rsidP="00A73AF5">
            <w:pPr>
              <w:rPr>
                <w:rFonts w:ascii="Times New Roman" w:hAnsi="Times New Roman"/>
                <w:b/>
                <w:sz w:val="24"/>
                <w:szCs w:val="24"/>
              </w:rPr>
            </w:pPr>
            <w:r w:rsidRPr="00E91C08">
              <w:rPr>
                <w:rFonts w:ascii="Times New Roman" w:hAnsi="Times New Roman"/>
                <w:b/>
                <w:sz w:val="24"/>
                <w:szCs w:val="24"/>
              </w:rPr>
              <w:t>Н</w:t>
            </w:r>
          </w:p>
        </w:tc>
        <w:tc>
          <w:tcPr>
            <w:tcW w:w="792" w:type="dxa"/>
          </w:tcPr>
          <w:p w:rsidR="00E91C08" w:rsidRPr="00E91C08" w:rsidRDefault="00E91C08" w:rsidP="00A73AF5">
            <w:pPr>
              <w:rPr>
                <w:rFonts w:ascii="Times New Roman" w:hAnsi="Times New Roman"/>
                <w:b/>
                <w:sz w:val="24"/>
                <w:szCs w:val="24"/>
              </w:rPr>
            </w:pPr>
            <w:r w:rsidRPr="00E91C08">
              <w:rPr>
                <w:rFonts w:ascii="Times New Roman" w:hAnsi="Times New Roman"/>
                <w:b/>
                <w:sz w:val="24"/>
                <w:szCs w:val="24"/>
              </w:rPr>
              <w:t>Д</w:t>
            </w:r>
          </w:p>
        </w:tc>
        <w:tc>
          <w:tcPr>
            <w:tcW w:w="792" w:type="dxa"/>
          </w:tcPr>
          <w:p w:rsidR="00E91C08" w:rsidRPr="00E91C08" w:rsidRDefault="00E91C08" w:rsidP="00A73AF5">
            <w:pPr>
              <w:rPr>
                <w:rFonts w:ascii="Times New Roman" w:hAnsi="Times New Roman"/>
                <w:b/>
                <w:sz w:val="24"/>
                <w:szCs w:val="24"/>
              </w:rPr>
            </w:pPr>
            <w:r w:rsidRPr="00E91C08">
              <w:rPr>
                <w:rFonts w:ascii="Times New Roman" w:hAnsi="Times New Roman"/>
                <w:b/>
                <w:sz w:val="24"/>
                <w:szCs w:val="24"/>
              </w:rPr>
              <w:t>С</w:t>
            </w:r>
          </w:p>
        </w:tc>
        <w:tc>
          <w:tcPr>
            <w:tcW w:w="792" w:type="dxa"/>
          </w:tcPr>
          <w:p w:rsidR="00E91C08" w:rsidRPr="00E91C08" w:rsidRDefault="00E91C08" w:rsidP="00A73AF5">
            <w:pPr>
              <w:rPr>
                <w:rFonts w:ascii="Times New Roman" w:hAnsi="Times New Roman"/>
                <w:b/>
                <w:sz w:val="24"/>
                <w:szCs w:val="24"/>
              </w:rPr>
            </w:pPr>
            <w:r w:rsidRPr="00E91C08">
              <w:rPr>
                <w:rFonts w:ascii="Times New Roman" w:hAnsi="Times New Roman"/>
                <w:b/>
                <w:sz w:val="24"/>
                <w:szCs w:val="24"/>
              </w:rPr>
              <w:t>Н</w:t>
            </w:r>
          </w:p>
        </w:tc>
      </w:tr>
      <w:tr w:rsidR="00E91C08" w:rsidRPr="00E91C08" w:rsidTr="00A73AF5">
        <w:trPr>
          <w:trHeight w:val="1216"/>
          <w:jc w:val="center"/>
        </w:trPr>
        <w:tc>
          <w:tcPr>
            <w:tcW w:w="2282"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Социализация, развитие общения нравственное воспитание</w:t>
            </w:r>
          </w:p>
        </w:tc>
        <w:tc>
          <w:tcPr>
            <w:tcW w:w="770"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42</w:t>
            </w:r>
          </w:p>
        </w:tc>
        <w:tc>
          <w:tcPr>
            <w:tcW w:w="825"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50</w:t>
            </w:r>
          </w:p>
        </w:tc>
        <w:tc>
          <w:tcPr>
            <w:tcW w:w="791"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8</w:t>
            </w:r>
          </w:p>
        </w:tc>
        <w:tc>
          <w:tcPr>
            <w:tcW w:w="833"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53</w:t>
            </w:r>
          </w:p>
        </w:tc>
        <w:tc>
          <w:tcPr>
            <w:tcW w:w="833"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42</w:t>
            </w:r>
          </w:p>
        </w:tc>
        <w:tc>
          <w:tcPr>
            <w:tcW w:w="779"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5</w:t>
            </w:r>
          </w:p>
        </w:tc>
        <w:tc>
          <w:tcPr>
            <w:tcW w:w="792"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54</w:t>
            </w:r>
          </w:p>
        </w:tc>
        <w:tc>
          <w:tcPr>
            <w:tcW w:w="792"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41</w:t>
            </w:r>
          </w:p>
        </w:tc>
        <w:tc>
          <w:tcPr>
            <w:tcW w:w="792"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5</w:t>
            </w:r>
          </w:p>
        </w:tc>
      </w:tr>
      <w:tr w:rsidR="00E91C08" w:rsidRPr="00E91C08" w:rsidTr="00A73AF5">
        <w:trPr>
          <w:jc w:val="center"/>
        </w:trPr>
        <w:tc>
          <w:tcPr>
            <w:tcW w:w="2282"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Ребенок в семье и сообществе</w:t>
            </w:r>
          </w:p>
        </w:tc>
        <w:tc>
          <w:tcPr>
            <w:tcW w:w="770"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32</w:t>
            </w:r>
          </w:p>
        </w:tc>
        <w:tc>
          <w:tcPr>
            <w:tcW w:w="825"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58</w:t>
            </w:r>
          </w:p>
        </w:tc>
        <w:tc>
          <w:tcPr>
            <w:tcW w:w="791"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10</w:t>
            </w:r>
          </w:p>
        </w:tc>
        <w:tc>
          <w:tcPr>
            <w:tcW w:w="833"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35</w:t>
            </w:r>
          </w:p>
        </w:tc>
        <w:tc>
          <w:tcPr>
            <w:tcW w:w="833"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57</w:t>
            </w:r>
          </w:p>
        </w:tc>
        <w:tc>
          <w:tcPr>
            <w:tcW w:w="779"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8</w:t>
            </w:r>
          </w:p>
        </w:tc>
        <w:tc>
          <w:tcPr>
            <w:tcW w:w="792"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37</w:t>
            </w:r>
          </w:p>
        </w:tc>
        <w:tc>
          <w:tcPr>
            <w:tcW w:w="792"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56</w:t>
            </w:r>
          </w:p>
        </w:tc>
        <w:tc>
          <w:tcPr>
            <w:tcW w:w="792"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7</w:t>
            </w:r>
          </w:p>
        </w:tc>
      </w:tr>
      <w:tr w:rsidR="00E91C08" w:rsidRPr="00E91C08" w:rsidTr="00A73AF5">
        <w:trPr>
          <w:jc w:val="center"/>
        </w:trPr>
        <w:tc>
          <w:tcPr>
            <w:tcW w:w="2282"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Самообслуживание, самостоятельность, трудовое воспитание</w:t>
            </w:r>
          </w:p>
        </w:tc>
        <w:tc>
          <w:tcPr>
            <w:tcW w:w="770"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52</w:t>
            </w:r>
          </w:p>
        </w:tc>
        <w:tc>
          <w:tcPr>
            <w:tcW w:w="825"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48</w:t>
            </w:r>
          </w:p>
        </w:tc>
        <w:tc>
          <w:tcPr>
            <w:tcW w:w="791"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10</w:t>
            </w:r>
          </w:p>
        </w:tc>
        <w:tc>
          <w:tcPr>
            <w:tcW w:w="833"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57</w:t>
            </w:r>
          </w:p>
        </w:tc>
        <w:tc>
          <w:tcPr>
            <w:tcW w:w="833"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37</w:t>
            </w:r>
          </w:p>
        </w:tc>
        <w:tc>
          <w:tcPr>
            <w:tcW w:w="779"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8</w:t>
            </w:r>
          </w:p>
        </w:tc>
        <w:tc>
          <w:tcPr>
            <w:tcW w:w="792"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59</w:t>
            </w:r>
          </w:p>
        </w:tc>
        <w:tc>
          <w:tcPr>
            <w:tcW w:w="792"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36</w:t>
            </w:r>
          </w:p>
        </w:tc>
        <w:tc>
          <w:tcPr>
            <w:tcW w:w="792"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5</w:t>
            </w:r>
          </w:p>
        </w:tc>
      </w:tr>
      <w:tr w:rsidR="00E91C08" w:rsidRPr="00E91C08" w:rsidTr="00A73AF5">
        <w:trPr>
          <w:jc w:val="center"/>
        </w:trPr>
        <w:tc>
          <w:tcPr>
            <w:tcW w:w="2282"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Формирование основ безопасности</w:t>
            </w:r>
          </w:p>
        </w:tc>
        <w:tc>
          <w:tcPr>
            <w:tcW w:w="770"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41</w:t>
            </w:r>
          </w:p>
        </w:tc>
        <w:tc>
          <w:tcPr>
            <w:tcW w:w="825"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51</w:t>
            </w:r>
          </w:p>
        </w:tc>
        <w:tc>
          <w:tcPr>
            <w:tcW w:w="791"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8</w:t>
            </w:r>
          </w:p>
        </w:tc>
        <w:tc>
          <w:tcPr>
            <w:tcW w:w="833"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54</w:t>
            </w:r>
          </w:p>
        </w:tc>
        <w:tc>
          <w:tcPr>
            <w:tcW w:w="833"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41</w:t>
            </w:r>
          </w:p>
        </w:tc>
        <w:tc>
          <w:tcPr>
            <w:tcW w:w="779"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5</w:t>
            </w:r>
          </w:p>
        </w:tc>
        <w:tc>
          <w:tcPr>
            <w:tcW w:w="792"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56</w:t>
            </w:r>
          </w:p>
        </w:tc>
        <w:tc>
          <w:tcPr>
            <w:tcW w:w="792"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39</w:t>
            </w:r>
          </w:p>
        </w:tc>
        <w:tc>
          <w:tcPr>
            <w:tcW w:w="792" w:type="dxa"/>
          </w:tcPr>
          <w:p w:rsidR="00E91C08" w:rsidRPr="00E91C08" w:rsidRDefault="00E91C08" w:rsidP="00A73AF5">
            <w:pPr>
              <w:rPr>
                <w:rFonts w:ascii="Times New Roman" w:hAnsi="Times New Roman"/>
                <w:sz w:val="24"/>
                <w:szCs w:val="24"/>
              </w:rPr>
            </w:pPr>
            <w:r w:rsidRPr="00E91C08">
              <w:rPr>
                <w:rFonts w:ascii="Times New Roman" w:hAnsi="Times New Roman"/>
                <w:sz w:val="24"/>
                <w:szCs w:val="24"/>
              </w:rPr>
              <w:t>5</w:t>
            </w:r>
          </w:p>
        </w:tc>
      </w:tr>
    </w:tbl>
    <w:p w:rsidR="00E91C08" w:rsidRPr="00E91C08" w:rsidRDefault="00E91C08" w:rsidP="00E91C08">
      <w:pPr>
        <w:ind w:firstLine="851"/>
        <w:contextualSpacing/>
        <w:jc w:val="both"/>
        <w:rPr>
          <w:rFonts w:ascii="Times New Roman" w:hAnsi="Times New Roman"/>
          <w:color w:val="FF0000"/>
          <w:sz w:val="24"/>
          <w:szCs w:val="24"/>
        </w:rPr>
      </w:pPr>
    </w:p>
    <w:p w:rsidR="00E91C08" w:rsidRPr="00E91C08" w:rsidRDefault="00E91C08" w:rsidP="00E91C08">
      <w:pPr>
        <w:shd w:val="clear" w:color="auto" w:fill="FFFFFF"/>
        <w:tabs>
          <w:tab w:val="left" w:pos="9214"/>
        </w:tabs>
        <w:ind w:firstLine="851"/>
        <w:contextualSpacing/>
        <w:jc w:val="both"/>
        <w:rPr>
          <w:rFonts w:ascii="Times New Roman" w:hAnsi="Times New Roman"/>
          <w:color w:val="FF0000"/>
          <w:spacing w:val="1"/>
          <w:sz w:val="24"/>
          <w:szCs w:val="24"/>
        </w:rPr>
      </w:pPr>
      <w:r w:rsidRPr="00E91C08">
        <w:rPr>
          <w:rFonts w:ascii="Times New Roman" w:hAnsi="Times New Roman"/>
          <w:sz w:val="24"/>
          <w:szCs w:val="24"/>
        </w:rPr>
        <w:lastRenderedPageBreak/>
        <w:t xml:space="preserve">На основе анализа результатов диагностик, анкетирования родителей, бесед с детьми можно сделать </w:t>
      </w:r>
      <w:r w:rsidRPr="00F9245F">
        <w:rPr>
          <w:rFonts w:ascii="Times New Roman" w:hAnsi="Times New Roman"/>
          <w:sz w:val="24"/>
          <w:szCs w:val="24"/>
        </w:rPr>
        <w:t>вывод,</w:t>
      </w:r>
      <w:r w:rsidRPr="00E91C08">
        <w:rPr>
          <w:rFonts w:ascii="Times New Roman" w:hAnsi="Times New Roman"/>
          <w:sz w:val="24"/>
          <w:szCs w:val="24"/>
        </w:rPr>
        <w:t xml:space="preserve"> что </w:t>
      </w:r>
      <w:r w:rsidRPr="00E91C08">
        <w:rPr>
          <w:rFonts w:ascii="Times New Roman" w:hAnsi="Times New Roman"/>
          <w:spacing w:val="5"/>
          <w:sz w:val="24"/>
          <w:szCs w:val="24"/>
        </w:rPr>
        <w:t xml:space="preserve">94% детей старших и подготовительных групп имеют </w:t>
      </w:r>
      <w:r w:rsidRPr="00E91C08">
        <w:rPr>
          <w:rFonts w:ascii="Times New Roman" w:hAnsi="Times New Roman"/>
          <w:spacing w:val="-1"/>
          <w:sz w:val="24"/>
          <w:szCs w:val="24"/>
        </w:rPr>
        <w:t xml:space="preserve">хорошие знания о своей семье, её интересах. Процент знаний о своём городе и крае вырос и составил  30 %.  В результате проделанной работы по реализации программы развития ДОУ отмечаются положительные сдвиги по ряду проблем: повысился процент семей, заинтересованных в воспитании у детей </w:t>
      </w:r>
      <w:r w:rsidRPr="00E91C08">
        <w:rPr>
          <w:rFonts w:ascii="Times New Roman" w:hAnsi="Times New Roman"/>
          <w:spacing w:val="3"/>
          <w:sz w:val="24"/>
          <w:szCs w:val="24"/>
        </w:rPr>
        <w:t xml:space="preserve"> нравственно–патриотических ориентиров  </w:t>
      </w:r>
      <w:r w:rsidRPr="00E91C08">
        <w:rPr>
          <w:rFonts w:ascii="Times New Roman" w:hAnsi="Times New Roman"/>
          <w:sz w:val="24"/>
          <w:szCs w:val="24"/>
        </w:rPr>
        <w:t xml:space="preserve"> (с 30 до 60%);  повысился интерес и уровень знаний </w:t>
      </w:r>
      <w:r w:rsidRPr="00E91C08">
        <w:rPr>
          <w:rFonts w:ascii="Times New Roman" w:hAnsi="Times New Roman"/>
          <w:color w:val="FF0000"/>
          <w:sz w:val="24"/>
          <w:szCs w:val="24"/>
        </w:rPr>
        <w:t xml:space="preserve"> </w:t>
      </w:r>
      <w:r w:rsidRPr="00E91C08">
        <w:rPr>
          <w:rFonts w:ascii="Times New Roman" w:hAnsi="Times New Roman"/>
          <w:sz w:val="24"/>
          <w:szCs w:val="24"/>
        </w:rPr>
        <w:t xml:space="preserve">детей и родителей </w:t>
      </w:r>
      <w:r w:rsidRPr="00E91C08">
        <w:rPr>
          <w:rFonts w:ascii="Times New Roman" w:hAnsi="Times New Roman"/>
          <w:spacing w:val="1"/>
          <w:sz w:val="24"/>
          <w:szCs w:val="24"/>
        </w:rPr>
        <w:t>об  истории малой Родины; РППС групп и детского сада пополнена материалами по данному направлению.</w:t>
      </w:r>
    </w:p>
    <w:p w:rsidR="00E91C08" w:rsidRPr="00E91C08" w:rsidRDefault="00E91C08" w:rsidP="00E91C08">
      <w:pPr>
        <w:ind w:firstLine="851"/>
        <w:contextualSpacing/>
        <w:jc w:val="both"/>
        <w:rPr>
          <w:rFonts w:ascii="Times New Roman" w:hAnsi="Times New Roman"/>
          <w:sz w:val="24"/>
          <w:szCs w:val="24"/>
        </w:rPr>
      </w:pPr>
      <w:r w:rsidRPr="00E91C08">
        <w:rPr>
          <w:rFonts w:ascii="Times New Roman" w:hAnsi="Times New Roman"/>
          <w:sz w:val="24"/>
          <w:szCs w:val="24"/>
        </w:rPr>
        <w:t xml:space="preserve">Для  дальнейшего получения положительных результатов в воспитании подрастающего поколения, вовлечения родителей в образовательный процесс </w:t>
      </w:r>
      <w:r w:rsidR="00F9245F">
        <w:rPr>
          <w:rFonts w:ascii="Times New Roman" w:hAnsi="Times New Roman"/>
          <w:sz w:val="24"/>
          <w:szCs w:val="24"/>
        </w:rPr>
        <w:t>необходимо</w:t>
      </w:r>
      <w:r w:rsidRPr="00F9245F">
        <w:rPr>
          <w:rFonts w:ascii="Times New Roman" w:hAnsi="Times New Roman"/>
          <w:sz w:val="24"/>
          <w:szCs w:val="24"/>
        </w:rPr>
        <w:t xml:space="preserve"> продолжить</w:t>
      </w:r>
      <w:r w:rsidRPr="00E91C08">
        <w:rPr>
          <w:rFonts w:ascii="Times New Roman" w:hAnsi="Times New Roman"/>
          <w:sz w:val="24"/>
          <w:szCs w:val="24"/>
        </w:rPr>
        <w:t xml:space="preserve"> работу с детьми по области "Социально коммуникативное развитие" с активным включением родителей в образовательный процесс, организовать просветительскую работу   для повышения педагогической компетенции родителей и воспитателей  по вопросам нравственно-патриотического, трудового воспитания и формирования знаний по  основам  безопасности у  детей.</w:t>
      </w:r>
    </w:p>
    <w:p w:rsidR="00E91C08" w:rsidRPr="00E91C08" w:rsidRDefault="00E91C08" w:rsidP="00E91C08">
      <w:pPr>
        <w:ind w:firstLine="851"/>
        <w:contextualSpacing/>
        <w:jc w:val="center"/>
        <w:rPr>
          <w:rFonts w:ascii="Times New Roman" w:hAnsi="Times New Roman"/>
          <w:b/>
          <w:sz w:val="24"/>
          <w:szCs w:val="24"/>
        </w:rPr>
      </w:pPr>
      <w:r w:rsidRPr="00E91C08">
        <w:rPr>
          <w:rFonts w:ascii="Times New Roman" w:hAnsi="Times New Roman"/>
          <w:b/>
          <w:sz w:val="24"/>
          <w:szCs w:val="24"/>
        </w:rPr>
        <w:t xml:space="preserve"> </w:t>
      </w:r>
    </w:p>
    <w:p w:rsidR="00E91C08" w:rsidRPr="00E91C08" w:rsidRDefault="00F9245F" w:rsidP="00E91C08">
      <w:pPr>
        <w:ind w:firstLine="851"/>
        <w:contextualSpacing/>
        <w:jc w:val="center"/>
        <w:rPr>
          <w:rFonts w:ascii="Times New Roman" w:hAnsi="Times New Roman"/>
          <w:b/>
          <w:sz w:val="24"/>
          <w:szCs w:val="24"/>
        </w:rPr>
      </w:pPr>
      <w:r>
        <w:rPr>
          <w:rFonts w:ascii="Times New Roman" w:hAnsi="Times New Roman"/>
          <w:b/>
          <w:sz w:val="24"/>
          <w:szCs w:val="24"/>
        </w:rPr>
        <w:t>2. Анализ</w:t>
      </w:r>
      <w:r w:rsidR="00E91C08" w:rsidRPr="00E91C08">
        <w:rPr>
          <w:rFonts w:ascii="Times New Roman" w:hAnsi="Times New Roman"/>
          <w:b/>
          <w:sz w:val="24"/>
          <w:szCs w:val="24"/>
        </w:rPr>
        <w:t xml:space="preserve"> готовности </w:t>
      </w:r>
      <w:r>
        <w:rPr>
          <w:rFonts w:ascii="Times New Roman" w:hAnsi="Times New Roman"/>
          <w:b/>
          <w:sz w:val="24"/>
          <w:szCs w:val="24"/>
        </w:rPr>
        <w:t>выпускников</w:t>
      </w:r>
      <w:r w:rsidR="00E91C08" w:rsidRPr="00E91C08">
        <w:rPr>
          <w:rFonts w:ascii="Times New Roman" w:hAnsi="Times New Roman"/>
          <w:b/>
          <w:sz w:val="24"/>
          <w:szCs w:val="24"/>
        </w:rPr>
        <w:t xml:space="preserve"> к школьному обучению</w:t>
      </w:r>
    </w:p>
    <w:p w:rsidR="00E91C08" w:rsidRPr="00E91C08" w:rsidRDefault="00E91C08" w:rsidP="00E91C08">
      <w:pPr>
        <w:ind w:firstLine="851"/>
        <w:contextualSpacing/>
        <w:jc w:val="center"/>
        <w:rPr>
          <w:rFonts w:ascii="Times New Roman" w:hAnsi="Times New Roman"/>
          <w:b/>
          <w:sz w:val="24"/>
          <w:szCs w:val="24"/>
        </w:rPr>
      </w:pPr>
    </w:p>
    <w:p w:rsidR="00E91C08" w:rsidRPr="00E91C08" w:rsidRDefault="00E91C08" w:rsidP="00E91C08">
      <w:pPr>
        <w:ind w:firstLine="851"/>
        <w:contextualSpacing/>
        <w:jc w:val="both"/>
        <w:rPr>
          <w:rFonts w:ascii="Times New Roman" w:hAnsi="Times New Roman"/>
          <w:sz w:val="24"/>
          <w:szCs w:val="24"/>
        </w:rPr>
      </w:pPr>
      <w:r w:rsidRPr="00E91C08">
        <w:rPr>
          <w:rFonts w:ascii="Times New Roman" w:hAnsi="Times New Roman"/>
          <w:bCs/>
          <w:sz w:val="24"/>
          <w:szCs w:val="24"/>
        </w:rPr>
        <w:t>В     М</w:t>
      </w:r>
      <w:r w:rsidRPr="00E91C08">
        <w:rPr>
          <w:rFonts w:ascii="Times New Roman" w:hAnsi="Times New Roman"/>
          <w:sz w:val="24"/>
          <w:szCs w:val="24"/>
        </w:rPr>
        <w:t xml:space="preserve">ДОУ     в     2016-2017     учебном     году     функционировали     три </w:t>
      </w:r>
      <w:r w:rsidRPr="00E91C08">
        <w:rPr>
          <w:rFonts w:ascii="Times New Roman" w:hAnsi="Times New Roman"/>
          <w:spacing w:val="2"/>
          <w:sz w:val="24"/>
          <w:szCs w:val="24"/>
        </w:rPr>
        <w:t>подготовительные к школе группы, одна из них логопедическая, всего</w:t>
      </w:r>
      <w:r w:rsidRPr="00E91C08">
        <w:rPr>
          <w:rFonts w:ascii="Times New Roman" w:hAnsi="Times New Roman"/>
          <w:sz w:val="24"/>
          <w:szCs w:val="24"/>
        </w:rPr>
        <w:t xml:space="preserve"> выпускаются   в школу  74  ребенка. Определение уровня готовности к школьному обучению проводилось педагогом-психологом,  воспитателями  групп, что позволило получить наиболее объективные результаты. </w:t>
      </w:r>
    </w:p>
    <w:p w:rsidR="00E91C08" w:rsidRPr="00E91C08" w:rsidRDefault="00E91C08" w:rsidP="00E91C08">
      <w:pPr>
        <w:ind w:firstLine="851"/>
        <w:contextualSpacing/>
        <w:jc w:val="center"/>
        <w:rPr>
          <w:rFonts w:ascii="Times New Roman" w:hAnsi="Times New Roman"/>
          <w:b/>
          <w:sz w:val="24"/>
          <w:szCs w:val="24"/>
        </w:rPr>
      </w:pPr>
    </w:p>
    <w:p w:rsidR="00E91C08" w:rsidRPr="00E91C08" w:rsidRDefault="00E91C08" w:rsidP="00E91C08">
      <w:pPr>
        <w:ind w:firstLine="851"/>
        <w:contextualSpacing/>
        <w:jc w:val="center"/>
        <w:rPr>
          <w:rFonts w:ascii="Times New Roman" w:hAnsi="Times New Roman"/>
          <w:b/>
          <w:sz w:val="24"/>
          <w:szCs w:val="24"/>
        </w:rPr>
      </w:pPr>
      <w:r w:rsidRPr="00E91C08">
        <w:rPr>
          <w:rFonts w:ascii="Times New Roman" w:hAnsi="Times New Roman"/>
          <w:b/>
          <w:sz w:val="24"/>
          <w:szCs w:val="24"/>
        </w:rPr>
        <w:t>Данные по определению уровня готовности к школьному обучению в %</w:t>
      </w:r>
    </w:p>
    <w:p w:rsidR="00E91C08" w:rsidRPr="00E91C08" w:rsidRDefault="00E91C08" w:rsidP="00E91C08">
      <w:pPr>
        <w:ind w:firstLine="851"/>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1"/>
        <w:gridCol w:w="2178"/>
        <w:gridCol w:w="2172"/>
        <w:gridCol w:w="2172"/>
      </w:tblGrid>
      <w:tr w:rsidR="00E91C08" w:rsidRPr="00E91C08" w:rsidTr="00A73AF5">
        <w:trPr>
          <w:trHeight w:val="569"/>
        </w:trPr>
        <w:tc>
          <w:tcPr>
            <w:tcW w:w="3051" w:type="dxa"/>
          </w:tcPr>
          <w:p w:rsidR="00E91C08" w:rsidRPr="00E91C08" w:rsidRDefault="00E91C08" w:rsidP="00A73AF5">
            <w:pPr>
              <w:contextualSpacing/>
              <w:jc w:val="center"/>
              <w:rPr>
                <w:rFonts w:ascii="Times New Roman" w:hAnsi="Times New Roman"/>
                <w:b/>
                <w:sz w:val="24"/>
                <w:szCs w:val="24"/>
              </w:rPr>
            </w:pPr>
            <w:r w:rsidRPr="00E91C08">
              <w:rPr>
                <w:rFonts w:ascii="Times New Roman" w:hAnsi="Times New Roman"/>
                <w:b/>
                <w:sz w:val="24"/>
                <w:szCs w:val="24"/>
              </w:rPr>
              <w:t>Уровни готовности</w:t>
            </w:r>
          </w:p>
          <w:p w:rsidR="00E91C08" w:rsidRPr="00E91C08" w:rsidRDefault="00E91C08" w:rsidP="00A73AF5">
            <w:pPr>
              <w:ind w:firstLine="851"/>
              <w:contextualSpacing/>
              <w:jc w:val="center"/>
              <w:rPr>
                <w:rFonts w:ascii="Times New Roman" w:hAnsi="Times New Roman"/>
                <w:b/>
                <w:sz w:val="24"/>
                <w:szCs w:val="24"/>
              </w:rPr>
            </w:pPr>
          </w:p>
        </w:tc>
        <w:tc>
          <w:tcPr>
            <w:tcW w:w="2178" w:type="dxa"/>
          </w:tcPr>
          <w:p w:rsidR="00E91C08" w:rsidRPr="00E91C08" w:rsidRDefault="00E91C08" w:rsidP="00A73AF5">
            <w:pPr>
              <w:contextualSpacing/>
              <w:jc w:val="center"/>
              <w:rPr>
                <w:rFonts w:ascii="Times New Roman" w:hAnsi="Times New Roman"/>
                <w:b/>
                <w:sz w:val="24"/>
                <w:szCs w:val="24"/>
              </w:rPr>
            </w:pPr>
            <w:r w:rsidRPr="00E91C08">
              <w:rPr>
                <w:rFonts w:ascii="Times New Roman" w:hAnsi="Times New Roman"/>
                <w:b/>
                <w:sz w:val="24"/>
                <w:szCs w:val="24"/>
              </w:rPr>
              <w:t>2014-2015</w:t>
            </w:r>
          </w:p>
        </w:tc>
        <w:tc>
          <w:tcPr>
            <w:tcW w:w="2172" w:type="dxa"/>
          </w:tcPr>
          <w:p w:rsidR="00E91C08" w:rsidRPr="00E91C08" w:rsidRDefault="00E91C08" w:rsidP="00A73AF5">
            <w:pPr>
              <w:ind w:firstLine="16"/>
              <w:contextualSpacing/>
              <w:jc w:val="center"/>
              <w:rPr>
                <w:rFonts w:ascii="Times New Roman" w:hAnsi="Times New Roman"/>
                <w:b/>
                <w:sz w:val="24"/>
                <w:szCs w:val="24"/>
              </w:rPr>
            </w:pPr>
            <w:r w:rsidRPr="00E91C08">
              <w:rPr>
                <w:rFonts w:ascii="Times New Roman" w:hAnsi="Times New Roman"/>
                <w:b/>
                <w:sz w:val="24"/>
                <w:szCs w:val="24"/>
              </w:rPr>
              <w:t>2015-2016</w:t>
            </w:r>
          </w:p>
        </w:tc>
        <w:tc>
          <w:tcPr>
            <w:tcW w:w="2172" w:type="dxa"/>
          </w:tcPr>
          <w:p w:rsidR="00E91C08" w:rsidRPr="00E91C08" w:rsidRDefault="00E91C08" w:rsidP="00A73AF5">
            <w:pPr>
              <w:contextualSpacing/>
              <w:jc w:val="center"/>
              <w:rPr>
                <w:rFonts w:ascii="Times New Roman" w:hAnsi="Times New Roman"/>
                <w:b/>
                <w:sz w:val="24"/>
                <w:szCs w:val="24"/>
              </w:rPr>
            </w:pPr>
            <w:r w:rsidRPr="00E91C08">
              <w:rPr>
                <w:rFonts w:ascii="Times New Roman" w:hAnsi="Times New Roman"/>
                <w:b/>
                <w:sz w:val="24"/>
                <w:szCs w:val="24"/>
              </w:rPr>
              <w:t>2016-2017</w:t>
            </w:r>
          </w:p>
        </w:tc>
      </w:tr>
      <w:tr w:rsidR="00E91C08" w:rsidRPr="00E91C08" w:rsidTr="00A73AF5">
        <w:tc>
          <w:tcPr>
            <w:tcW w:w="3051" w:type="dxa"/>
          </w:tcPr>
          <w:p w:rsidR="00E91C08" w:rsidRPr="00E91C08" w:rsidRDefault="00E91C08" w:rsidP="00A73AF5">
            <w:pPr>
              <w:contextualSpacing/>
              <w:jc w:val="center"/>
              <w:rPr>
                <w:rFonts w:ascii="Times New Roman" w:hAnsi="Times New Roman"/>
                <w:b/>
                <w:sz w:val="24"/>
                <w:szCs w:val="24"/>
              </w:rPr>
            </w:pPr>
            <w:r w:rsidRPr="00E91C08">
              <w:rPr>
                <w:rFonts w:ascii="Times New Roman" w:hAnsi="Times New Roman"/>
                <w:b/>
                <w:sz w:val="24"/>
                <w:szCs w:val="24"/>
              </w:rPr>
              <w:t>Достаточный</w:t>
            </w:r>
          </w:p>
        </w:tc>
        <w:tc>
          <w:tcPr>
            <w:tcW w:w="2178" w:type="dxa"/>
          </w:tcPr>
          <w:p w:rsidR="00E91C08" w:rsidRPr="00E91C08" w:rsidRDefault="00E91C08" w:rsidP="00A73AF5">
            <w:pPr>
              <w:contextualSpacing/>
              <w:jc w:val="center"/>
              <w:rPr>
                <w:rFonts w:ascii="Times New Roman" w:hAnsi="Times New Roman"/>
                <w:sz w:val="24"/>
                <w:szCs w:val="24"/>
              </w:rPr>
            </w:pPr>
            <w:r w:rsidRPr="00E91C08">
              <w:rPr>
                <w:rFonts w:ascii="Times New Roman" w:hAnsi="Times New Roman"/>
                <w:sz w:val="24"/>
                <w:szCs w:val="24"/>
              </w:rPr>
              <w:t>63</w:t>
            </w:r>
          </w:p>
        </w:tc>
        <w:tc>
          <w:tcPr>
            <w:tcW w:w="2172" w:type="dxa"/>
          </w:tcPr>
          <w:p w:rsidR="00E91C08" w:rsidRPr="00E91C08" w:rsidRDefault="00E91C08" w:rsidP="00A73AF5">
            <w:pPr>
              <w:ind w:firstLine="16"/>
              <w:contextualSpacing/>
              <w:jc w:val="center"/>
              <w:rPr>
                <w:rFonts w:ascii="Times New Roman" w:hAnsi="Times New Roman"/>
                <w:sz w:val="24"/>
                <w:szCs w:val="24"/>
              </w:rPr>
            </w:pPr>
            <w:r w:rsidRPr="00E91C08">
              <w:rPr>
                <w:rFonts w:ascii="Times New Roman" w:hAnsi="Times New Roman"/>
                <w:sz w:val="24"/>
                <w:szCs w:val="24"/>
              </w:rPr>
              <w:t>63</w:t>
            </w:r>
          </w:p>
        </w:tc>
        <w:tc>
          <w:tcPr>
            <w:tcW w:w="2172" w:type="dxa"/>
          </w:tcPr>
          <w:p w:rsidR="00E91C08" w:rsidRPr="00E91C08" w:rsidRDefault="00E91C08" w:rsidP="00A73AF5">
            <w:pPr>
              <w:contextualSpacing/>
              <w:jc w:val="center"/>
              <w:rPr>
                <w:rFonts w:ascii="Times New Roman" w:hAnsi="Times New Roman"/>
                <w:sz w:val="24"/>
                <w:szCs w:val="24"/>
              </w:rPr>
            </w:pPr>
            <w:r w:rsidRPr="00E91C08">
              <w:rPr>
                <w:rFonts w:ascii="Times New Roman" w:hAnsi="Times New Roman"/>
                <w:sz w:val="24"/>
                <w:szCs w:val="24"/>
              </w:rPr>
              <w:t>54</w:t>
            </w:r>
          </w:p>
        </w:tc>
      </w:tr>
      <w:tr w:rsidR="00E91C08" w:rsidRPr="00E91C08" w:rsidTr="00A73AF5">
        <w:tc>
          <w:tcPr>
            <w:tcW w:w="3051" w:type="dxa"/>
          </w:tcPr>
          <w:p w:rsidR="00E91C08" w:rsidRPr="00E91C08" w:rsidRDefault="00E91C08" w:rsidP="00A73AF5">
            <w:pPr>
              <w:contextualSpacing/>
              <w:jc w:val="center"/>
              <w:rPr>
                <w:rFonts w:ascii="Times New Roman" w:hAnsi="Times New Roman"/>
                <w:b/>
                <w:sz w:val="24"/>
                <w:szCs w:val="24"/>
              </w:rPr>
            </w:pPr>
            <w:r w:rsidRPr="00E91C08">
              <w:rPr>
                <w:rFonts w:ascii="Times New Roman" w:hAnsi="Times New Roman"/>
                <w:b/>
                <w:sz w:val="24"/>
                <w:szCs w:val="24"/>
              </w:rPr>
              <w:t>Средне достаточный</w:t>
            </w:r>
          </w:p>
        </w:tc>
        <w:tc>
          <w:tcPr>
            <w:tcW w:w="2178" w:type="dxa"/>
          </w:tcPr>
          <w:p w:rsidR="00E91C08" w:rsidRPr="00E91C08" w:rsidRDefault="00E91C08" w:rsidP="00A73AF5">
            <w:pPr>
              <w:contextualSpacing/>
              <w:jc w:val="center"/>
              <w:rPr>
                <w:rFonts w:ascii="Times New Roman" w:hAnsi="Times New Roman"/>
                <w:sz w:val="24"/>
                <w:szCs w:val="24"/>
              </w:rPr>
            </w:pPr>
            <w:r w:rsidRPr="00E91C08">
              <w:rPr>
                <w:rFonts w:ascii="Times New Roman" w:hAnsi="Times New Roman"/>
                <w:sz w:val="24"/>
                <w:szCs w:val="24"/>
              </w:rPr>
              <w:t>34</w:t>
            </w:r>
          </w:p>
        </w:tc>
        <w:tc>
          <w:tcPr>
            <w:tcW w:w="2172" w:type="dxa"/>
          </w:tcPr>
          <w:p w:rsidR="00E91C08" w:rsidRPr="00E91C08" w:rsidRDefault="00E91C08" w:rsidP="00A73AF5">
            <w:pPr>
              <w:ind w:firstLine="16"/>
              <w:contextualSpacing/>
              <w:jc w:val="center"/>
              <w:rPr>
                <w:rFonts w:ascii="Times New Roman" w:hAnsi="Times New Roman"/>
                <w:sz w:val="24"/>
                <w:szCs w:val="24"/>
              </w:rPr>
            </w:pPr>
            <w:r w:rsidRPr="00E91C08">
              <w:rPr>
                <w:rFonts w:ascii="Times New Roman" w:hAnsi="Times New Roman"/>
                <w:sz w:val="24"/>
                <w:szCs w:val="24"/>
              </w:rPr>
              <w:t>31</w:t>
            </w:r>
          </w:p>
        </w:tc>
        <w:tc>
          <w:tcPr>
            <w:tcW w:w="2172" w:type="dxa"/>
          </w:tcPr>
          <w:p w:rsidR="00E91C08" w:rsidRPr="00E91C08" w:rsidRDefault="00E91C08" w:rsidP="00A73AF5">
            <w:pPr>
              <w:contextualSpacing/>
              <w:jc w:val="center"/>
              <w:rPr>
                <w:rFonts w:ascii="Times New Roman" w:hAnsi="Times New Roman"/>
                <w:sz w:val="24"/>
                <w:szCs w:val="24"/>
              </w:rPr>
            </w:pPr>
            <w:r w:rsidRPr="00E91C08">
              <w:rPr>
                <w:rFonts w:ascii="Times New Roman" w:hAnsi="Times New Roman"/>
                <w:sz w:val="24"/>
                <w:szCs w:val="24"/>
              </w:rPr>
              <w:t>46</w:t>
            </w:r>
          </w:p>
        </w:tc>
      </w:tr>
      <w:tr w:rsidR="00E91C08" w:rsidRPr="00E91C08" w:rsidTr="00A73AF5">
        <w:tc>
          <w:tcPr>
            <w:tcW w:w="3051" w:type="dxa"/>
          </w:tcPr>
          <w:p w:rsidR="00E91C08" w:rsidRPr="00E91C08" w:rsidRDefault="00E91C08" w:rsidP="00A73AF5">
            <w:pPr>
              <w:contextualSpacing/>
              <w:jc w:val="center"/>
              <w:rPr>
                <w:rFonts w:ascii="Times New Roman" w:hAnsi="Times New Roman"/>
                <w:b/>
                <w:sz w:val="24"/>
                <w:szCs w:val="24"/>
              </w:rPr>
            </w:pPr>
            <w:r w:rsidRPr="00E91C08">
              <w:rPr>
                <w:rFonts w:ascii="Times New Roman" w:hAnsi="Times New Roman"/>
                <w:b/>
                <w:sz w:val="24"/>
                <w:szCs w:val="24"/>
              </w:rPr>
              <w:t>Недостаточный</w:t>
            </w:r>
          </w:p>
        </w:tc>
        <w:tc>
          <w:tcPr>
            <w:tcW w:w="2178" w:type="dxa"/>
          </w:tcPr>
          <w:p w:rsidR="00E91C08" w:rsidRPr="00E91C08" w:rsidRDefault="00E91C08" w:rsidP="00A73AF5">
            <w:pPr>
              <w:contextualSpacing/>
              <w:jc w:val="center"/>
              <w:rPr>
                <w:rFonts w:ascii="Times New Roman" w:hAnsi="Times New Roman"/>
                <w:sz w:val="24"/>
                <w:szCs w:val="24"/>
              </w:rPr>
            </w:pPr>
            <w:r w:rsidRPr="00E91C08">
              <w:rPr>
                <w:rFonts w:ascii="Times New Roman" w:hAnsi="Times New Roman"/>
                <w:sz w:val="24"/>
                <w:szCs w:val="24"/>
              </w:rPr>
              <w:t>3</w:t>
            </w:r>
          </w:p>
        </w:tc>
        <w:tc>
          <w:tcPr>
            <w:tcW w:w="2172" w:type="dxa"/>
          </w:tcPr>
          <w:p w:rsidR="00E91C08" w:rsidRPr="00E91C08" w:rsidRDefault="00E91C08" w:rsidP="00A73AF5">
            <w:pPr>
              <w:ind w:firstLine="16"/>
              <w:contextualSpacing/>
              <w:jc w:val="center"/>
              <w:rPr>
                <w:rFonts w:ascii="Times New Roman" w:hAnsi="Times New Roman"/>
                <w:sz w:val="24"/>
                <w:szCs w:val="24"/>
              </w:rPr>
            </w:pPr>
            <w:r w:rsidRPr="00E91C08">
              <w:rPr>
                <w:rFonts w:ascii="Times New Roman" w:hAnsi="Times New Roman"/>
                <w:sz w:val="24"/>
                <w:szCs w:val="24"/>
              </w:rPr>
              <w:t>6</w:t>
            </w:r>
          </w:p>
        </w:tc>
        <w:tc>
          <w:tcPr>
            <w:tcW w:w="2172" w:type="dxa"/>
          </w:tcPr>
          <w:p w:rsidR="00E91C08" w:rsidRPr="00E91C08" w:rsidRDefault="00E91C08" w:rsidP="00A73AF5">
            <w:pPr>
              <w:contextualSpacing/>
              <w:jc w:val="center"/>
              <w:rPr>
                <w:rFonts w:ascii="Times New Roman" w:hAnsi="Times New Roman"/>
                <w:sz w:val="24"/>
                <w:szCs w:val="24"/>
              </w:rPr>
            </w:pPr>
            <w:r w:rsidRPr="00E91C08">
              <w:rPr>
                <w:rFonts w:ascii="Times New Roman" w:hAnsi="Times New Roman"/>
                <w:sz w:val="24"/>
                <w:szCs w:val="24"/>
              </w:rPr>
              <w:t>0</w:t>
            </w:r>
          </w:p>
        </w:tc>
      </w:tr>
    </w:tbl>
    <w:p w:rsidR="00E91C08" w:rsidRPr="00E91C08" w:rsidRDefault="00E91C08" w:rsidP="00E91C08">
      <w:pPr>
        <w:shd w:val="clear" w:color="auto" w:fill="FFFFFF"/>
        <w:ind w:left="259" w:right="29" w:firstLine="851"/>
        <w:contextualSpacing/>
        <w:jc w:val="both"/>
        <w:rPr>
          <w:rFonts w:ascii="Times New Roman" w:hAnsi="Times New Roman"/>
          <w:b/>
          <w:spacing w:val="1"/>
          <w:sz w:val="24"/>
          <w:szCs w:val="24"/>
        </w:rPr>
      </w:pPr>
      <w:r w:rsidRPr="00E91C08">
        <w:rPr>
          <w:rFonts w:ascii="Times New Roman" w:hAnsi="Times New Roman"/>
          <w:color w:val="000000"/>
          <w:spacing w:val="7"/>
          <w:sz w:val="24"/>
          <w:szCs w:val="24"/>
        </w:rPr>
        <w:t xml:space="preserve">Были проведены  родительские </w:t>
      </w:r>
      <w:r w:rsidRPr="00E91C08">
        <w:rPr>
          <w:rFonts w:ascii="Times New Roman" w:hAnsi="Times New Roman"/>
          <w:color w:val="000000"/>
          <w:spacing w:val="1"/>
          <w:sz w:val="24"/>
          <w:szCs w:val="24"/>
        </w:rPr>
        <w:t xml:space="preserve">собрания на тему: «Готовность ребенка к школе», на которых были рассмотрены вопросы готовности к школьному обучению, </w:t>
      </w:r>
      <w:r w:rsidRPr="00E91C08">
        <w:rPr>
          <w:rFonts w:ascii="Times New Roman" w:hAnsi="Times New Roman"/>
          <w:color w:val="000000"/>
          <w:sz w:val="24"/>
          <w:szCs w:val="24"/>
        </w:rPr>
        <w:t xml:space="preserve"> даны рекомендации по развитию у дошкольников  навыков, способствующих более успешному обучению  в школе.</w:t>
      </w:r>
    </w:p>
    <w:p w:rsidR="00E91C08" w:rsidRPr="00E91C08" w:rsidRDefault="00E91C08" w:rsidP="00E91C08">
      <w:pPr>
        <w:shd w:val="clear" w:color="auto" w:fill="FFFFFF"/>
        <w:ind w:left="259" w:right="29" w:firstLine="851"/>
        <w:contextualSpacing/>
        <w:jc w:val="both"/>
        <w:rPr>
          <w:rFonts w:ascii="Times New Roman" w:hAnsi="Times New Roman"/>
          <w:b/>
          <w:sz w:val="24"/>
          <w:szCs w:val="24"/>
        </w:rPr>
      </w:pPr>
      <w:r w:rsidRPr="00E91C08">
        <w:rPr>
          <w:rFonts w:ascii="Times New Roman" w:hAnsi="Times New Roman"/>
          <w:b/>
          <w:spacing w:val="1"/>
          <w:sz w:val="24"/>
          <w:szCs w:val="24"/>
        </w:rPr>
        <w:t xml:space="preserve">Результаты </w:t>
      </w:r>
      <w:r w:rsidR="006B315A">
        <w:rPr>
          <w:rFonts w:ascii="Times New Roman" w:hAnsi="Times New Roman"/>
          <w:b/>
          <w:spacing w:val="1"/>
          <w:sz w:val="24"/>
          <w:szCs w:val="24"/>
        </w:rPr>
        <w:t>анализа</w:t>
      </w:r>
      <w:r w:rsidRPr="00E91C08">
        <w:rPr>
          <w:rFonts w:ascii="Times New Roman" w:hAnsi="Times New Roman"/>
          <w:b/>
          <w:spacing w:val="1"/>
          <w:sz w:val="24"/>
          <w:szCs w:val="24"/>
        </w:rPr>
        <w:t xml:space="preserve"> школьной зрелости и учебной мотивации</w:t>
      </w:r>
    </w:p>
    <w:p w:rsidR="00E91C08" w:rsidRPr="00E91C08" w:rsidRDefault="00456E67" w:rsidP="00E91C08">
      <w:pPr>
        <w:shd w:val="clear" w:color="auto" w:fill="FFFFFF"/>
        <w:ind w:left="3499" w:firstLine="851"/>
        <w:contextualSpacing/>
        <w:rPr>
          <w:rFonts w:ascii="Times New Roman" w:hAnsi="Times New Roman"/>
          <w:b/>
          <w:sz w:val="24"/>
          <w:szCs w:val="24"/>
        </w:rPr>
      </w:pPr>
      <w:r>
        <w:rPr>
          <w:rFonts w:ascii="Times New Roman" w:hAnsi="Times New Roman"/>
          <w:b/>
          <w:sz w:val="24"/>
          <w:szCs w:val="24"/>
        </w:rPr>
        <w:t xml:space="preserve">выпускников ДОУ </w:t>
      </w:r>
    </w:p>
    <w:tbl>
      <w:tblPr>
        <w:tblW w:w="9199" w:type="dxa"/>
        <w:jc w:val="center"/>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Look w:val="01E0"/>
      </w:tblPr>
      <w:tblGrid>
        <w:gridCol w:w="2235"/>
        <w:gridCol w:w="1842"/>
        <w:gridCol w:w="1701"/>
        <w:gridCol w:w="1861"/>
        <w:gridCol w:w="1560"/>
      </w:tblGrid>
      <w:tr w:rsidR="00E91C08" w:rsidRPr="006B315A" w:rsidTr="00456E67">
        <w:trPr>
          <w:jc w:val="center"/>
        </w:trPr>
        <w:tc>
          <w:tcPr>
            <w:tcW w:w="2235" w:type="dxa"/>
            <w:vMerge w:val="restart"/>
            <w:vAlign w:val="center"/>
          </w:tcPr>
          <w:p w:rsidR="00E91C08" w:rsidRPr="006B315A" w:rsidRDefault="00E91C08" w:rsidP="00456E67">
            <w:pPr>
              <w:jc w:val="center"/>
              <w:rPr>
                <w:rFonts w:ascii="Times New Roman" w:hAnsi="Times New Roman"/>
                <w:sz w:val="24"/>
                <w:szCs w:val="24"/>
              </w:rPr>
            </w:pPr>
            <w:r w:rsidRPr="006B315A">
              <w:rPr>
                <w:rFonts w:ascii="Times New Roman" w:hAnsi="Times New Roman"/>
                <w:sz w:val="24"/>
                <w:szCs w:val="24"/>
              </w:rPr>
              <w:t>группы</w:t>
            </w:r>
          </w:p>
        </w:tc>
        <w:tc>
          <w:tcPr>
            <w:tcW w:w="5404" w:type="dxa"/>
            <w:gridSpan w:val="3"/>
            <w:vAlign w:val="center"/>
          </w:tcPr>
          <w:p w:rsidR="00E91C08" w:rsidRPr="006B315A" w:rsidRDefault="00E91C08" w:rsidP="00456E67">
            <w:pPr>
              <w:jc w:val="center"/>
              <w:rPr>
                <w:rFonts w:ascii="Times New Roman" w:hAnsi="Times New Roman"/>
                <w:sz w:val="24"/>
                <w:szCs w:val="24"/>
              </w:rPr>
            </w:pPr>
            <w:r w:rsidRPr="006B315A">
              <w:rPr>
                <w:rFonts w:ascii="Times New Roman" w:hAnsi="Times New Roman"/>
                <w:sz w:val="24"/>
                <w:szCs w:val="24"/>
              </w:rPr>
              <w:t>Уровни школьной зрелости</w:t>
            </w:r>
          </w:p>
        </w:tc>
        <w:tc>
          <w:tcPr>
            <w:tcW w:w="1560" w:type="dxa"/>
            <w:vMerge w:val="restart"/>
            <w:vAlign w:val="center"/>
          </w:tcPr>
          <w:p w:rsidR="00E91C08" w:rsidRPr="006B315A" w:rsidRDefault="006B315A" w:rsidP="00456E67">
            <w:pPr>
              <w:jc w:val="center"/>
              <w:rPr>
                <w:rFonts w:ascii="Times New Roman" w:hAnsi="Times New Roman"/>
                <w:sz w:val="24"/>
                <w:szCs w:val="24"/>
              </w:rPr>
            </w:pPr>
            <w:r>
              <w:rPr>
                <w:rFonts w:ascii="Times New Roman" w:hAnsi="Times New Roman"/>
                <w:sz w:val="24"/>
                <w:szCs w:val="24"/>
              </w:rPr>
              <w:t>Положительная учебная мотивация</w:t>
            </w:r>
          </w:p>
        </w:tc>
      </w:tr>
      <w:tr w:rsidR="00E91C08" w:rsidRPr="006B315A" w:rsidTr="00456E67">
        <w:trPr>
          <w:jc w:val="center"/>
        </w:trPr>
        <w:tc>
          <w:tcPr>
            <w:tcW w:w="2235" w:type="dxa"/>
            <w:vMerge/>
            <w:vAlign w:val="center"/>
          </w:tcPr>
          <w:p w:rsidR="00E91C08" w:rsidRPr="006B315A" w:rsidRDefault="00E91C08" w:rsidP="00456E67">
            <w:pPr>
              <w:jc w:val="center"/>
              <w:rPr>
                <w:rFonts w:ascii="Times New Roman" w:hAnsi="Times New Roman"/>
                <w:sz w:val="24"/>
                <w:szCs w:val="24"/>
              </w:rPr>
            </w:pPr>
          </w:p>
        </w:tc>
        <w:tc>
          <w:tcPr>
            <w:tcW w:w="1842" w:type="dxa"/>
            <w:vAlign w:val="center"/>
          </w:tcPr>
          <w:p w:rsidR="00E91C08" w:rsidRPr="006B315A" w:rsidRDefault="006B315A" w:rsidP="00456E67">
            <w:pPr>
              <w:jc w:val="center"/>
              <w:rPr>
                <w:rFonts w:ascii="Times New Roman" w:hAnsi="Times New Roman"/>
                <w:sz w:val="24"/>
                <w:szCs w:val="24"/>
              </w:rPr>
            </w:pPr>
            <w:r>
              <w:rPr>
                <w:rFonts w:ascii="Times New Roman" w:hAnsi="Times New Roman"/>
                <w:sz w:val="24"/>
                <w:szCs w:val="24"/>
              </w:rPr>
              <w:t>достаточный</w:t>
            </w:r>
          </w:p>
        </w:tc>
        <w:tc>
          <w:tcPr>
            <w:tcW w:w="1701" w:type="dxa"/>
            <w:vAlign w:val="center"/>
          </w:tcPr>
          <w:p w:rsidR="00E91C08" w:rsidRPr="006B315A" w:rsidRDefault="006B315A" w:rsidP="00456E67">
            <w:pPr>
              <w:jc w:val="center"/>
              <w:rPr>
                <w:rFonts w:ascii="Times New Roman" w:hAnsi="Times New Roman"/>
                <w:sz w:val="24"/>
                <w:szCs w:val="24"/>
              </w:rPr>
            </w:pPr>
            <w:r w:rsidRPr="006B315A">
              <w:rPr>
                <w:rFonts w:ascii="Times New Roman" w:hAnsi="Times New Roman"/>
                <w:sz w:val="24"/>
                <w:szCs w:val="24"/>
              </w:rPr>
              <w:t>С</w:t>
            </w:r>
            <w:r w:rsidR="00E91C08" w:rsidRPr="006B315A">
              <w:rPr>
                <w:rFonts w:ascii="Times New Roman" w:hAnsi="Times New Roman"/>
                <w:sz w:val="24"/>
                <w:szCs w:val="24"/>
              </w:rPr>
              <w:t>редн</w:t>
            </w:r>
            <w:r>
              <w:rPr>
                <w:rFonts w:ascii="Times New Roman" w:hAnsi="Times New Roman"/>
                <w:sz w:val="24"/>
                <w:szCs w:val="24"/>
              </w:rPr>
              <w:t>е достаточный</w:t>
            </w:r>
          </w:p>
        </w:tc>
        <w:tc>
          <w:tcPr>
            <w:tcW w:w="1861" w:type="dxa"/>
            <w:vAlign w:val="center"/>
          </w:tcPr>
          <w:p w:rsidR="00E91C08" w:rsidRPr="006B315A" w:rsidRDefault="006B315A" w:rsidP="00456E67">
            <w:pPr>
              <w:jc w:val="center"/>
              <w:rPr>
                <w:rFonts w:ascii="Times New Roman" w:hAnsi="Times New Roman"/>
                <w:sz w:val="24"/>
                <w:szCs w:val="24"/>
              </w:rPr>
            </w:pPr>
            <w:r>
              <w:rPr>
                <w:rFonts w:ascii="Times New Roman" w:hAnsi="Times New Roman"/>
                <w:sz w:val="24"/>
                <w:szCs w:val="24"/>
              </w:rPr>
              <w:t>недост</w:t>
            </w:r>
            <w:r w:rsidR="00456E67">
              <w:rPr>
                <w:rFonts w:ascii="Times New Roman" w:hAnsi="Times New Roman"/>
                <w:sz w:val="24"/>
                <w:szCs w:val="24"/>
              </w:rPr>
              <w:t>ат</w:t>
            </w:r>
            <w:r>
              <w:rPr>
                <w:rFonts w:ascii="Times New Roman" w:hAnsi="Times New Roman"/>
                <w:sz w:val="24"/>
                <w:szCs w:val="24"/>
              </w:rPr>
              <w:t>очный</w:t>
            </w:r>
          </w:p>
        </w:tc>
        <w:tc>
          <w:tcPr>
            <w:tcW w:w="1560" w:type="dxa"/>
            <w:vMerge/>
            <w:vAlign w:val="center"/>
          </w:tcPr>
          <w:p w:rsidR="00E91C08" w:rsidRPr="006B315A" w:rsidRDefault="00E91C08" w:rsidP="00456E67">
            <w:pPr>
              <w:jc w:val="center"/>
              <w:rPr>
                <w:rFonts w:ascii="Times New Roman" w:hAnsi="Times New Roman"/>
                <w:sz w:val="24"/>
                <w:szCs w:val="24"/>
              </w:rPr>
            </w:pPr>
          </w:p>
        </w:tc>
      </w:tr>
      <w:tr w:rsidR="00E91C08" w:rsidRPr="006B315A" w:rsidTr="00456E67">
        <w:trPr>
          <w:jc w:val="center"/>
        </w:trPr>
        <w:tc>
          <w:tcPr>
            <w:tcW w:w="2235" w:type="dxa"/>
            <w:vAlign w:val="center"/>
          </w:tcPr>
          <w:p w:rsidR="00E91C08" w:rsidRPr="006B315A" w:rsidRDefault="00E91C08" w:rsidP="00456E67">
            <w:pPr>
              <w:jc w:val="center"/>
              <w:rPr>
                <w:rFonts w:ascii="Times New Roman" w:hAnsi="Times New Roman"/>
                <w:sz w:val="24"/>
                <w:szCs w:val="24"/>
              </w:rPr>
            </w:pPr>
            <w:r w:rsidRPr="006B315A">
              <w:rPr>
                <w:rFonts w:ascii="Times New Roman" w:hAnsi="Times New Roman"/>
                <w:sz w:val="24"/>
                <w:szCs w:val="24"/>
              </w:rPr>
              <w:t>Логопедическая</w:t>
            </w:r>
          </w:p>
        </w:tc>
        <w:tc>
          <w:tcPr>
            <w:tcW w:w="1842" w:type="dxa"/>
            <w:vAlign w:val="center"/>
          </w:tcPr>
          <w:p w:rsidR="00E91C08" w:rsidRPr="006B315A" w:rsidRDefault="00E91C08" w:rsidP="00456E67">
            <w:pPr>
              <w:jc w:val="center"/>
              <w:rPr>
                <w:rFonts w:ascii="Times New Roman" w:hAnsi="Times New Roman"/>
                <w:sz w:val="24"/>
                <w:szCs w:val="24"/>
              </w:rPr>
            </w:pPr>
            <w:r w:rsidRPr="006B315A">
              <w:rPr>
                <w:rFonts w:ascii="Times New Roman" w:hAnsi="Times New Roman"/>
                <w:sz w:val="24"/>
                <w:szCs w:val="24"/>
              </w:rPr>
              <w:t>56%</w:t>
            </w:r>
          </w:p>
        </w:tc>
        <w:tc>
          <w:tcPr>
            <w:tcW w:w="1701" w:type="dxa"/>
            <w:vAlign w:val="center"/>
          </w:tcPr>
          <w:p w:rsidR="00E91C08" w:rsidRPr="006B315A" w:rsidRDefault="00E91C08" w:rsidP="00456E67">
            <w:pPr>
              <w:jc w:val="center"/>
              <w:rPr>
                <w:rFonts w:ascii="Times New Roman" w:hAnsi="Times New Roman"/>
                <w:sz w:val="24"/>
                <w:szCs w:val="24"/>
              </w:rPr>
            </w:pPr>
            <w:r w:rsidRPr="006B315A">
              <w:rPr>
                <w:rFonts w:ascii="Times New Roman" w:hAnsi="Times New Roman"/>
                <w:sz w:val="24"/>
                <w:szCs w:val="24"/>
              </w:rPr>
              <w:t>44%</w:t>
            </w:r>
          </w:p>
        </w:tc>
        <w:tc>
          <w:tcPr>
            <w:tcW w:w="1861" w:type="dxa"/>
            <w:vAlign w:val="center"/>
          </w:tcPr>
          <w:p w:rsidR="00E91C08" w:rsidRPr="006B315A" w:rsidRDefault="00E91C08" w:rsidP="00456E67">
            <w:pPr>
              <w:jc w:val="center"/>
              <w:rPr>
                <w:rFonts w:ascii="Times New Roman" w:hAnsi="Times New Roman"/>
                <w:sz w:val="24"/>
                <w:szCs w:val="24"/>
              </w:rPr>
            </w:pPr>
            <w:r w:rsidRPr="006B315A">
              <w:rPr>
                <w:rFonts w:ascii="Times New Roman" w:hAnsi="Times New Roman"/>
                <w:sz w:val="24"/>
                <w:szCs w:val="24"/>
              </w:rPr>
              <w:t>0%</w:t>
            </w:r>
          </w:p>
        </w:tc>
        <w:tc>
          <w:tcPr>
            <w:tcW w:w="1560" w:type="dxa"/>
            <w:vAlign w:val="center"/>
          </w:tcPr>
          <w:p w:rsidR="00E91C08" w:rsidRPr="006B315A" w:rsidRDefault="00E91C08" w:rsidP="00456E67">
            <w:pPr>
              <w:jc w:val="center"/>
              <w:rPr>
                <w:rFonts w:ascii="Times New Roman" w:hAnsi="Times New Roman"/>
                <w:sz w:val="24"/>
                <w:szCs w:val="24"/>
              </w:rPr>
            </w:pPr>
            <w:r w:rsidRPr="006B315A">
              <w:rPr>
                <w:rFonts w:ascii="Times New Roman" w:hAnsi="Times New Roman"/>
                <w:sz w:val="24"/>
                <w:szCs w:val="24"/>
              </w:rPr>
              <w:t>83</w:t>
            </w:r>
          </w:p>
        </w:tc>
      </w:tr>
      <w:tr w:rsidR="00E91C08" w:rsidRPr="006B315A" w:rsidTr="00456E67">
        <w:trPr>
          <w:jc w:val="center"/>
        </w:trPr>
        <w:tc>
          <w:tcPr>
            <w:tcW w:w="2235" w:type="dxa"/>
            <w:vAlign w:val="center"/>
          </w:tcPr>
          <w:p w:rsidR="00E91C08" w:rsidRPr="006B315A" w:rsidRDefault="00E91C08" w:rsidP="00456E67">
            <w:pPr>
              <w:jc w:val="center"/>
              <w:rPr>
                <w:rFonts w:ascii="Times New Roman" w:hAnsi="Times New Roman"/>
                <w:sz w:val="24"/>
                <w:szCs w:val="24"/>
              </w:rPr>
            </w:pPr>
            <w:r w:rsidRPr="006B315A">
              <w:rPr>
                <w:rFonts w:ascii="Times New Roman" w:hAnsi="Times New Roman"/>
                <w:sz w:val="24"/>
                <w:szCs w:val="24"/>
              </w:rPr>
              <w:t>Подготовительная</w:t>
            </w:r>
          </w:p>
        </w:tc>
        <w:tc>
          <w:tcPr>
            <w:tcW w:w="1842" w:type="dxa"/>
            <w:vAlign w:val="center"/>
          </w:tcPr>
          <w:p w:rsidR="00E91C08" w:rsidRPr="006B315A" w:rsidRDefault="00E91C08" w:rsidP="00456E67">
            <w:pPr>
              <w:jc w:val="center"/>
              <w:rPr>
                <w:rFonts w:ascii="Times New Roman" w:hAnsi="Times New Roman"/>
                <w:sz w:val="24"/>
                <w:szCs w:val="24"/>
              </w:rPr>
            </w:pPr>
            <w:r w:rsidRPr="006B315A">
              <w:rPr>
                <w:rFonts w:ascii="Times New Roman" w:hAnsi="Times New Roman"/>
                <w:sz w:val="24"/>
                <w:szCs w:val="24"/>
              </w:rPr>
              <w:t>52%</w:t>
            </w:r>
          </w:p>
        </w:tc>
        <w:tc>
          <w:tcPr>
            <w:tcW w:w="1701" w:type="dxa"/>
            <w:vAlign w:val="center"/>
          </w:tcPr>
          <w:p w:rsidR="00E91C08" w:rsidRPr="006B315A" w:rsidRDefault="00E91C08" w:rsidP="00456E67">
            <w:pPr>
              <w:jc w:val="center"/>
              <w:rPr>
                <w:rFonts w:ascii="Times New Roman" w:hAnsi="Times New Roman"/>
                <w:sz w:val="24"/>
                <w:szCs w:val="24"/>
              </w:rPr>
            </w:pPr>
            <w:r w:rsidRPr="006B315A">
              <w:rPr>
                <w:rFonts w:ascii="Times New Roman" w:hAnsi="Times New Roman"/>
                <w:sz w:val="24"/>
                <w:szCs w:val="24"/>
              </w:rPr>
              <w:t>48%</w:t>
            </w:r>
          </w:p>
        </w:tc>
        <w:tc>
          <w:tcPr>
            <w:tcW w:w="1861" w:type="dxa"/>
          </w:tcPr>
          <w:p w:rsidR="00E91C08" w:rsidRPr="006B315A" w:rsidRDefault="00E91C08" w:rsidP="00456E67">
            <w:pPr>
              <w:jc w:val="center"/>
              <w:rPr>
                <w:rFonts w:ascii="Times New Roman" w:hAnsi="Times New Roman"/>
                <w:sz w:val="24"/>
                <w:szCs w:val="24"/>
              </w:rPr>
            </w:pPr>
            <w:r w:rsidRPr="006B315A">
              <w:rPr>
                <w:rFonts w:ascii="Times New Roman" w:hAnsi="Times New Roman"/>
                <w:sz w:val="24"/>
                <w:szCs w:val="24"/>
              </w:rPr>
              <w:t>0%</w:t>
            </w:r>
          </w:p>
        </w:tc>
        <w:tc>
          <w:tcPr>
            <w:tcW w:w="1560" w:type="dxa"/>
            <w:vAlign w:val="center"/>
          </w:tcPr>
          <w:p w:rsidR="00E91C08" w:rsidRPr="006B315A" w:rsidRDefault="00E91C08" w:rsidP="00456E67">
            <w:pPr>
              <w:jc w:val="center"/>
              <w:rPr>
                <w:rFonts w:ascii="Times New Roman" w:hAnsi="Times New Roman"/>
                <w:sz w:val="24"/>
                <w:szCs w:val="24"/>
              </w:rPr>
            </w:pPr>
            <w:r w:rsidRPr="006B315A">
              <w:rPr>
                <w:rFonts w:ascii="Times New Roman" w:hAnsi="Times New Roman"/>
                <w:sz w:val="24"/>
                <w:szCs w:val="24"/>
              </w:rPr>
              <w:t>71</w:t>
            </w:r>
          </w:p>
        </w:tc>
      </w:tr>
      <w:tr w:rsidR="00E91C08" w:rsidRPr="006B315A" w:rsidTr="00456E67">
        <w:trPr>
          <w:jc w:val="center"/>
        </w:trPr>
        <w:tc>
          <w:tcPr>
            <w:tcW w:w="2235" w:type="dxa"/>
            <w:vAlign w:val="center"/>
          </w:tcPr>
          <w:p w:rsidR="00E91C08" w:rsidRPr="006B315A" w:rsidRDefault="00E91C08" w:rsidP="00456E67">
            <w:pPr>
              <w:jc w:val="center"/>
              <w:rPr>
                <w:rFonts w:ascii="Times New Roman" w:hAnsi="Times New Roman"/>
                <w:sz w:val="24"/>
                <w:szCs w:val="24"/>
              </w:rPr>
            </w:pPr>
            <w:r w:rsidRPr="006B315A">
              <w:rPr>
                <w:rFonts w:ascii="Times New Roman" w:hAnsi="Times New Roman"/>
                <w:sz w:val="24"/>
                <w:szCs w:val="24"/>
              </w:rPr>
              <w:lastRenderedPageBreak/>
              <w:t>Подготовительна</w:t>
            </w:r>
            <w:r w:rsidR="006B315A">
              <w:rPr>
                <w:rFonts w:ascii="Times New Roman" w:hAnsi="Times New Roman"/>
                <w:sz w:val="24"/>
                <w:szCs w:val="24"/>
              </w:rPr>
              <w:t>я</w:t>
            </w:r>
          </w:p>
        </w:tc>
        <w:tc>
          <w:tcPr>
            <w:tcW w:w="1842" w:type="dxa"/>
            <w:vAlign w:val="center"/>
          </w:tcPr>
          <w:p w:rsidR="00E91C08" w:rsidRPr="006B315A" w:rsidRDefault="00E91C08" w:rsidP="00456E67">
            <w:pPr>
              <w:jc w:val="center"/>
              <w:rPr>
                <w:rFonts w:ascii="Times New Roman" w:hAnsi="Times New Roman"/>
                <w:sz w:val="24"/>
                <w:szCs w:val="24"/>
              </w:rPr>
            </w:pPr>
            <w:r w:rsidRPr="006B315A">
              <w:rPr>
                <w:rFonts w:ascii="Times New Roman" w:hAnsi="Times New Roman"/>
                <w:sz w:val="24"/>
                <w:szCs w:val="24"/>
              </w:rPr>
              <w:t>54%</w:t>
            </w:r>
          </w:p>
        </w:tc>
        <w:tc>
          <w:tcPr>
            <w:tcW w:w="1701" w:type="dxa"/>
            <w:vAlign w:val="center"/>
          </w:tcPr>
          <w:p w:rsidR="00E91C08" w:rsidRPr="006B315A" w:rsidRDefault="00E91C08" w:rsidP="00456E67">
            <w:pPr>
              <w:jc w:val="center"/>
              <w:rPr>
                <w:rFonts w:ascii="Times New Roman" w:hAnsi="Times New Roman"/>
                <w:sz w:val="24"/>
                <w:szCs w:val="24"/>
              </w:rPr>
            </w:pPr>
            <w:r w:rsidRPr="006B315A">
              <w:rPr>
                <w:rFonts w:ascii="Times New Roman" w:hAnsi="Times New Roman"/>
                <w:sz w:val="24"/>
                <w:szCs w:val="24"/>
              </w:rPr>
              <w:t>46%</w:t>
            </w:r>
          </w:p>
        </w:tc>
        <w:tc>
          <w:tcPr>
            <w:tcW w:w="1861" w:type="dxa"/>
          </w:tcPr>
          <w:p w:rsidR="00E91C08" w:rsidRPr="006B315A" w:rsidRDefault="00E91C08" w:rsidP="00456E67">
            <w:pPr>
              <w:jc w:val="center"/>
              <w:rPr>
                <w:rFonts w:ascii="Times New Roman" w:hAnsi="Times New Roman"/>
                <w:sz w:val="24"/>
                <w:szCs w:val="24"/>
              </w:rPr>
            </w:pPr>
            <w:r w:rsidRPr="006B315A">
              <w:rPr>
                <w:rFonts w:ascii="Times New Roman" w:hAnsi="Times New Roman"/>
                <w:sz w:val="24"/>
                <w:szCs w:val="24"/>
              </w:rPr>
              <w:t>0%</w:t>
            </w:r>
          </w:p>
        </w:tc>
        <w:tc>
          <w:tcPr>
            <w:tcW w:w="1560" w:type="dxa"/>
            <w:vAlign w:val="center"/>
          </w:tcPr>
          <w:p w:rsidR="00E91C08" w:rsidRPr="006B315A" w:rsidRDefault="00E91C08" w:rsidP="00456E67">
            <w:pPr>
              <w:jc w:val="center"/>
              <w:rPr>
                <w:rFonts w:ascii="Times New Roman" w:hAnsi="Times New Roman"/>
                <w:sz w:val="24"/>
                <w:szCs w:val="24"/>
              </w:rPr>
            </w:pPr>
            <w:r w:rsidRPr="006B315A">
              <w:rPr>
                <w:rFonts w:ascii="Times New Roman" w:hAnsi="Times New Roman"/>
                <w:sz w:val="24"/>
                <w:szCs w:val="24"/>
              </w:rPr>
              <w:t>86</w:t>
            </w:r>
          </w:p>
        </w:tc>
      </w:tr>
      <w:tr w:rsidR="00E91C08" w:rsidRPr="006B315A" w:rsidTr="00456E67">
        <w:trPr>
          <w:jc w:val="center"/>
        </w:trPr>
        <w:tc>
          <w:tcPr>
            <w:tcW w:w="2235" w:type="dxa"/>
            <w:vAlign w:val="center"/>
          </w:tcPr>
          <w:p w:rsidR="00E91C08" w:rsidRPr="006B315A" w:rsidRDefault="00E91C08" w:rsidP="006B315A">
            <w:pPr>
              <w:rPr>
                <w:rFonts w:ascii="Times New Roman" w:hAnsi="Times New Roman"/>
                <w:sz w:val="24"/>
                <w:szCs w:val="24"/>
              </w:rPr>
            </w:pPr>
            <w:r w:rsidRPr="006B315A">
              <w:rPr>
                <w:rFonts w:ascii="Times New Roman" w:hAnsi="Times New Roman"/>
                <w:sz w:val="24"/>
                <w:szCs w:val="24"/>
              </w:rPr>
              <w:t>Всего      выпускников</w:t>
            </w:r>
          </w:p>
        </w:tc>
        <w:tc>
          <w:tcPr>
            <w:tcW w:w="1842" w:type="dxa"/>
            <w:vAlign w:val="center"/>
          </w:tcPr>
          <w:p w:rsidR="00E91C08" w:rsidRPr="006B315A" w:rsidRDefault="00E91C08" w:rsidP="006B315A">
            <w:pPr>
              <w:rPr>
                <w:rFonts w:ascii="Times New Roman" w:hAnsi="Times New Roman"/>
                <w:sz w:val="24"/>
                <w:szCs w:val="24"/>
              </w:rPr>
            </w:pPr>
            <w:r w:rsidRPr="006B315A">
              <w:rPr>
                <w:rFonts w:ascii="Times New Roman" w:hAnsi="Times New Roman"/>
                <w:sz w:val="24"/>
                <w:szCs w:val="24"/>
              </w:rPr>
              <w:t>54%</w:t>
            </w:r>
          </w:p>
        </w:tc>
        <w:tc>
          <w:tcPr>
            <w:tcW w:w="1701" w:type="dxa"/>
            <w:vAlign w:val="center"/>
          </w:tcPr>
          <w:p w:rsidR="00E91C08" w:rsidRPr="006B315A" w:rsidRDefault="00E91C08" w:rsidP="006B315A">
            <w:pPr>
              <w:rPr>
                <w:rFonts w:ascii="Times New Roman" w:hAnsi="Times New Roman"/>
                <w:sz w:val="24"/>
                <w:szCs w:val="24"/>
              </w:rPr>
            </w:pPr>
            <w:r w:rsidRPr="006B315A">
              <w:rPr>
                <w:rFonts w:ascii="Times New Roman" w:hAnsi="Times New Roman"/>
                <w:sz w:val="24"/>
                <w:szCs w:val="24"/>
              </w:rPr>
              <w:t>46%</w:t>
            </w:r>
          </w:p>
        </w:tc>
        <w:tc>
          <w:tcPr>
            <w:tcW w:w="1861" w:type="dxa"/>
          </w:tcPr>
          <w:p w:rsidR="00E91C08" w:rsidRPr="006B315A" w:rsidRDefault="00E91C08" w:rsidP="006B315A">
            <w:pPr>
              <w:rPr>
                <w:rFonts w:ascii="Times New Roman" w:hAnsi="Times New Roman"/>
                <w:sz w:val="24"/>
                <w:szCs w:val="24"/>
              </w:rPr>
            </w:pPr>
            <w:r w:rsidRPr="006B315A">
              <w:rPr>
                <w:rFonts w:ascii="Times New Roman" w:hAnsi="Times New Roman"/>
                <w:sz w:val="24"/>
                <w:szCs w:val="24"/>
              </w:rPr>
              <w:t>0%</w:t>
            </w:r>
          </w:p>
        </w:tc>
        <w:tc>
          <w:tcPr>
            <w:tcW w:w="1560" w:type="dxa"/>
            <w:vAlign w:val="center"/>
          </w:tcPr>
          <w:p w:rsidR="00E91C08" w:rsidRPr="006B315A" w:rsidRDefault="00E91C08" w:rsidP="006B315A">
            <w:pPr>
              <w:rPr>
                <w:rFonts w:ascii="Times New Roman" w:hAnsi="Times New Roman"/>
                <w:sz w:val="24"/>
                <w:szCs w:val="24"/>
              </w:rPr>
            </w:pPr>
            <w:r w:rsidRPr="006B315A">
              <w:rPr>
                <w:rFonts w:ascii="Times New Roman" w:hAnsi="Times New Roman"/>
                <w:sz w:val="24"/>
                <w:szCs w:val="24"/>
              </w:rPr>
              <w:t>80%</w:t>
            </w:r>
          </w:p>
        </w:tc>
      </w:tr>
    </w:tbl>
    <w:p w:rsidR="0040689D" w:rsidRPr="002B721F" w:rsidRDefault="00E91C08" w:rsidP="00CE3C0F">
      <w:pPr>
        <w:shd w:val="clear" w:color="auto" w:fill="FFFFFF"/>
        <w:spacing w:before="158"/>
        <w:ind w:firstLine="851"/>
        <w:contextualSpacing/>
        <w:jc w:val="both"/>
        <w:rPr>
          <w:b/>
          <w:bCs/>
          <w:i/>
          <w:iCs/>
        </w:rPr>
      </w:pPr>
      <w:r w:rsidRPr="00E91C08">
        <w:rPr>
          <w:rFonts w:ascii="Times New Roman" w:hAnsi="Times New Roman"/>
          <w:spacing w:val="2"/>
          <w:sz w:val="24"/>
          <w:szCs w:val="24"/>
        </w:rPr>
        <w:t>Таким о</w:t>
      </w:r>
      <w:r w:rsidR="00CE3C0F">
        <w:rPr>
          <w:rFonts w:ascii="Times New Roman" w:hAnsi="Times New Roman"/>
          <w:spacing w:val="2"/>
          <w:sz w:val="24"/>
          <w:szCs w:val="24"/>
        </w:rPr>
        <w:t>бразом, к концу учебного года 54</w:t>
      </w:r>
      <w:r w:rsidRPr="00E91C08">
        <w:rPr>
          <w:rFonts w:ascii="Times New Roman" w:hAnsi="Times New Roman"/>
          <w:spacing w:val="2"/>
          <w:sz w:val="24"/>
          <w:szCs w:val="24"/>
        </w:rPr>
        <w:t xml:space="preserve">% детей имеют высокий уровень готовности к школе, 46 % имеют средний уровень, 0 % - низкий уровень. Процент </w:t>
      </w:r>
      <w:r w:rsidRPr="00E91C08">
        <w:rPr>
          <w:rFonts w:ascii="Times New Roman" w:hAnsi="Times New Roman"/>
          <w:sz w:val="24"/>
          <w:szCs w:val="24"/>
        </w:rPr>
        <w:t xml:space="preserve">положительной  учебной  мотивации  -   80 </w:t>
      </w:r>
      <w:r w:rsidRPr="00E91C08">
        <w:rPr>
          <w:rFonts w:ascii="Times New Roman" w:hAnsi="Times New Roman"/>
          <w:spacing w:val="18"/>
          <w:sz w:val="24"/>
          <w:szCs w:val="24"/>
        </w:rPr>
        <w:t xml:space="preserve">%  детей. </w:t>
      </w:r>
    </w:p>
    <w:p w:rsidR="00F40404" w:rsidRPr="002B721F" w:rsidRDefault="00F40404" w:rsidP="00537DB9">
      <w:pPr>
        <w:shd w:val="clear" w:color="auto" w:fill="FFFFFF"/>
        <w:spacing w:after="0" w:line="240" w:lineRule="auto"/>
        <w:ind w:firstLine="567"/>
        <w:jc w:val="both"/>
        <w:rPr>
          <w:rFonts w:ascii="Times New Roman" w:hAnsi="Times New Roman"/>
          <w:b/>
          <w:sz w:val="24"/>
          <w:szCs w:val="24"/>
        </w:rPr>
      </w:pPr>
    </w:p>
    <w:p w:rsidR="00F40404" w:rsidRDefault="00427630" w:rsidP="00537DB9">
      <w:pPr>
        <w:shd w:val="clear" w:color="auto" w:fill="FFFFFF"/>
        <w:spacing w:after="0" w:line="240" w:lineRule="auto"/>
        <w:ind w:firstLine="567"/>
        <w:jc w:val="both"/>
        <w:rPr>
          <w:rFonts w:ascii="Times New Roman" w:hAnsi="Times New Roman"/>
          <w:b/>
          <w:sz w:val="24"/>
          <w:szCs w:val="24"/>
        </w:rPr>
      </w:pPr>
      <w:r>
        <w:rPr>
          <w:rFonts w:ascii="Times New Roman" w:hAnsi="Times New Roman"/>
          <w:b/>
          <w:sz w:val="24"/>
          <w:szCs w:val="24"/>
        </w:rPr>
        <w:t>3</w:t>
      </w:r>
      <w:r w:rsidR="00A17D82">
        <w:rPr>
          <w:rFonts w:ascii="Times New Roman" w:hAnsi="Times New Roman"/>
          <w:b/>
          <w:sz w:val="24"/>
          <w:szCs w:val="24"/>
        </w:rPr>
        <w:t xml:space="preserve">. </w:t>
      </w:r>
      <w:r w:rsidR="00F40404" w:rsidRPr="002B721F">
        <w:rPr>
          <w:rFonts w:ascii="Times New Roman" w:hAnsi="Times New Roman"/>
          <w:b/>
          <w:sz w:val="24"/>
          <w:szCs w:val="24"/>
        </w:rPr>
        <w:t>Результаты деятельности коллектива в области здоровьесбережения</w:t>
      </w:r>
    </w:p>
    <w:p w:rsidR="00A17D82" w:rsidRPr="00EF357E" w:rsidRDefault="00A17D82" w:rsidP="00537DB9">
      <w:pPr>
        <w:shd w:val="clear" w:color="auto" w:fill="FFFFFF"/>
        <w:spacing w:after="0" w:line="240" w:lineRule="auto"/>
        <w:ind w:firstLine="567"/>
        <w:jc w:val="both"/>
        <w:rPr>
          <w:rFonts w:ascii="Times New Roman" w:hAnsi="Times New Roman"/>
          <w:b/>
          <w:sz w:val="24"/>
          <w:szCs w:val="24"/>
        </w:rPr>
      </w:pPr>
    </w:p>
    <w:p w:rsidR="00EF357E" w:rsidRPr="00EF357E" w:rsidRDefault="00EF357E" w:rsidP="00EF357E">
      <w:pPr>
        <w:ind w:firstLine="851"/>
        <w:contextualSpacing/>
        <w:jc w:val="both"/>
        <w:rPr>
          <w:rFonts w:ascii="Times New Roman" w:hAnsi="Times New Roman"/>
          <w:sz w:val="24"/>
          <w:szCs w:val="24"/>
        </w:rPr>
      </w:pPr>
      <w:r w:rsidRPr="00EF357E">
        <w:rPr>
          <w:rFonts w:ascii="Times New Roman" w:hAnsi="Times New Roman"/>
          <w:sz w:val="24"/>
          <w:szCs w:val="24"/>
        </w:rPr>
        <w:t>В ДОУ  предоставляются медицинские  услуги, которые осуществляются  медицинской сестрой и педиатром. Медицинское обслуживание осуществляется по договору взаимодействия с поликлиникой № 9.  В МБДОУ функционирует  медицинский кабинет, оснащенный современным медицинским оборудованием, фитобар; физкультурный зала; бассейн. В штате ДОУ имеется инструктор по физической культуре, инструктор по плаванию, диет сестра.</w:t>
      </w:r>
    </w:p>
    <w:p w:rsidR="00EF357E" w:rsidRPr="00EF357E" w:rsidRDefault="00EF357E" w:rsidP="00EF357E">
      <w:pPr>
        <w:ind w:firstLine="851"/>
        <w:contextualSpacing/>
        <w:jc w:val="both"/>
        <w:rPr>
          <w:rFonts w:ascii="Times New Roman" w:hAnsi="Times New Roman"/>
          <w:sz w:val="24"/>
          <w:szCs w:val="24"/>
        </w:rPr>
      </w:pPr>
      <w:r w:rsidRPr="00EF357E">
        <w:rPr>
          <w:rFonts w:ascii="Times New Roman" w:hAnsi="Times New Roman"/>
          <w:sz w:val="24"/>
          <w:szCs w:val="24"/>
        </w:rPr>
        <w:t>В целях обеспечения диагностико - коррекционного психолого - медико-педагогического     сопровождения  детей  с  ОВЗ в МДОУ г. Иркутска детский сад № 156  создан и функционирует  психолого-медико-педагогический консилиум. Ежегодно проводится ПМПК по набору детей в речевые группы.</w:t>
      </w:r>
    </w:p>
    <w:p w:rsidR="00EF357E" w:rsidRPr="00EF357E" w:rsidRDefault="00EF357E" w:rsidP="00EF357E">
      <w:pPr>
        <w:ind w:firstLine="851"/>
        <w:contextualSpacing/>
        <w:jc w:val="both"/>
        <w:rPr>
          <w:rFonts w:ascii="Times New Roman" w:hAnsi="Times New Roman"/>
          <w:sz w:val="24"/>
          <w:szCs w:val="24"/>
        </w:rPr>
      </w:pPr>
      <w:r w:rsidRPr="00EF357E">
        <w:rPr>
          <w:rFonts w:ascii="Times New Roman" w:hAnsi="Times New Roman"/>
          <w:sz w:val="24"/>
          <w:szCs w:val="24"/>
        </w:rPr>
        <w:t>Для улучшения условий пребывания воспитанников раннего возраста ежеквартально проводятся медико-педагогические совещания.</w:t>
      </w:r>
    </w:p>
    <w:p w:rsidR="00EF357E" w:rsidRPr="00EF357E" w:rsidRDefault="00EF357E" w:rsidP="00EF357E">
      <w:pPr>
        <w:ind w:firstLine="851"/>
        <w:contextualSpacing/>
        <w:jc w:val="both"/>
        <w:rPr>
          <w:rFonts w:ascii="Times New Roman" w:hAnsi="Times New Roman"/>
          <w:sz w:val="24"/>
          <w:szCs w:val="24"/>
        </w:rPr>
      </w:pPr>
      <w:r w:rsidRPr="00EF357E">
        <w:rPr>
          <w:rFonts w:ascii="Times New Roman" w:hAnsi="Times New Roman"/>
          <w:sz w:val="24"/>
          <w:szCs w:val="24"/>
        </w:rPr>
        <w:t xml:space="preserve">В МБДОУ  организована и осуществляется  систематическая работа по оздоровлению детей с учетом  индивидуальных особенностей  физического развития и физической подготовленности детей,  закаливающие мероприятия,  фитотерапия,  организация двигательной активности  в режиме дня)   и физическому развитию детей (физкультурные занятия, подвижные  и спортивные игры).  </w:t>
      </w:r>
    </w:p>
    <w:p w:rsidR="00EF357E" w:rsidRPr="00EF357E" w:rsidRDefault="00EF357E" w:rsidP="00EF357E">
      <w:pPr>
        <w:ind w:firstLine="851"/>
        <w:contextualSpacing/>
        <w:jc w:val="both"/>
        <w:rPr>
          <w:rFonts w:ascii="Times New Roman" w:hAnsi="Times New Roman"/>
          <w:sz w:val="24"/>
          <w:szCs w:val="24"/>
        </w:rPr>
      </w:pPr>
      <w:r w:rsidRPr="00EF357E">
        <w:rPr>
          <w:rFonts w:ascii="Times New Roman" w:hAnsi="Times New Roman"/>
          <w:sz w:val="24"/>
          <w:szCs w:val="24"/>
        </w:rPr>
        <w:t xml:space="preserve">Реализуется физкультурно-оздоровительная программа «Сибирячок», разработанная в детском саду № 156, и методические рекомендации по физическому развитию и оздоровлению детей в дошкольном учреждении, включая детей с ОВЗ (дети с ТНР). Программа «Сибирячок» комплексно подходит к решению проблемы сохранения, укрепления и коррекции здоровья детей. </w:t>
      </w:r>
    </w:p>
    <w:p w:rsidR="00EF357E" w:rsidRPr="00EF357E" w:rsidRDefault="00EF357E" w:rsidP="00EF357E">
      <w:pPr>
        <w:ind w:firstLine="851"/>
        <w:contextualSpacing/>
        <w:jc w:val="both"/>
        <w:rPr>
          <w:rFonts w:ascii="Times New Roman" w:hAnsi="Times New Roman"/>
          <w:color w:val="FF0000"/>
          <w:sz w:val="24"/>
          <w:szCs w:val="24"/>
        </w:rPr>
      </w:pPr>
      <w:r w:rsidRPr="00EF357E">
        <w:rPr>
          <w:rFonts w:ascii="Times New Roman" w:hAnsi="Times New Roman"/>
          <w:sz w:val="24"/>
          <w:szCs w:val="24"/>
        </w:rPr>
        <w:t>С целью снижения заболеваемости проводятся мероприятия по профилактике ОРЗ: фитотерапия, прием поливитаминов, щадящее закаливание, дыхательная гимнастика, корригирующая гимнастика. Физкультурные занятия во всех группах включают в себя компоненты корригирующих упражнений для профилактики плоскостопия, нарушений осанки. Обращается внимание на диспансеризацию здоровых детей в возрасте 5-7 лет с осмотром их врачами-специалистами</w:t>
      </w:r>
      <w:r w:rsidRPr="00EF357E">
        <w:rPr>
          <w:rFonts w:ascii="Times New Roman" w:hAnsi="Times New Roman"/>
          <w:color w:val="FF0000"/>
          <w:sz w:val="24"/>
          <w:szCs w:val="24"/>
        </w:rPr>
        <w:t xml:space="preserve">. </w:t>
      </w:r>
    </w:p>
    <w:p w:rsidR="00EF357E" w:rsidRPr="00EF357E" w:rsidRDefault="00EF357E" w:rsidP="00EF357E">
      <w:pPr>
        <w:ind w:firstLine="851"/>
        <w:contextualSpacing/>
        <w:jc w:val="both"/>
        <w:rPr>
          <w:rFonts w:ascii="Times New Roman" w:hAnsi="Times New Roman"/>
          <w:sz w:val="24"/>
          <w:szCs w:val="24"/>
        </w:rPr>
      </w:pPr>
      <w:r w:rsidRPr="00EF357E">
        <w:rPr>
          <w:rFonts w:ascii="Times New Roman" w:hAnsi="Times New Roman"/>
          <w:sz w:val="24"/>
          <w:szCs w:val="24"/>
        </w:rPr>
        <w:t xml:space="preserve">Для сохранения здоровья, физического развития и оздоровления дошкольников создаются дополнительные материально-технические условия: пополняется новым оборудованием физкультурный зал, центры двигательной активности в группах. Педагоги и медицинские работники воспитывают у детей ценности здорового образа жизни, при помощи закаливания, оздоровительных процедур и в процессе воспитательно-образовательной работы. Большое внимание уделяется повышению педагогической грамотности родителей в вопросах оздоровления детей, формированию здорового образа жизни. </w:t>
      </w:r>
    </w:p>
    <w:p w:rsidR="00EF357E" w:rsidRPr="00EF357E" w:rsidRDefault="00EF357E" w:rsidP="00EF357E">
      <w:pPr>
        <w:ind w:firstLine="851"/>
        <w:contextualSpacing/>
        <w:jc w:val="both"/>
        <w:rPr>
          <w:rFonts w:ascii="Times New Roman" w:hAnsi="Times New Roman"/>
          <w:sz w:val="24"/>
          <w:szCs w:val="24"/>
        </w:rPr>
      </w:pPr>
      <w:r w:rsidRPr="00EF357E">
        <w:rPr>
          <w:rFonts w:ascii="Times New Roman" w:hAnsi="Times New Roman"/>
          <w:sz w:val="24"/>
          <w:szCs w:val="24"/>
        </w:rPr>
        <w:lastRenderedPageBreak/>
        <w:t xml:space="preserve">Несмотря на проделанную работу, анализируя данные по годам выявлено , что по сравнению  с прошлым учебным  годом:  </w:t>
      </w:r>
    </w:p>
    <w:p w:rsidR="00EF357E" w:rsidRPr="00EF357E" w:rsidRDefault="00EF357E" w:rsidP="00EF357E">
      <w:pPr>
        <w:ind w:left="357" w:firstLine="851"/>
        <w:contextualSpacing/>
        <w:jc w:val="both"/>
        <w:rPr>
          <w:rFonts w:ascii="Times New Roman" w:hAnsi="Times New Roman"/>
          <w:sz w:val="24"/>
          <w:szCs w:val="24"/>
        </w:rPr>
      </w:pPr>
      <w:r w:rsidRPr="00EF357E">
        <w:rPr>
          <w:rFonts w:ascii="Times New Roman" w:hAnsi="Times New Roman"/>
          <w:sz w:val="24"/>
          <w:szCs w:val="24"/>
        </w:rPr>
        <w:t xml:space="preserve">-  увеличилось  количество детей  имеющих физическое развитие ниже среднего   на  2 %. </w:t>
      </w:r>
    </w:p>
    <w:p w:rsidR="00EF357E" w:rsidRPr="00EF357E" w:rsidRDefault="00EF357E" w:rsidP="00EF357E">
      <w:pPr>
        <w:ind w:left="357" w:firstLine="851"/>
        <w:contextualSpacing/>
        <w:jc w:val="both"/>
        <w:rPr>
          <w:rFonts w:ascii="Times New Roman" w:hAnsi="Times New Roman"/>
          <w:sz w:val="24"/>
          <w:szCs w:val="24"/>
        </w:rPr>
      </w:pPr>
      <w:r w:rsidRPr="00EF357E">
        <w:rPr>
          <w:rFonts w:ascii="Times New Roman" w:hAnsi="Times New Roman"/>
          <w:sz w:val="24"/>
          <w:szCs w:val="24"/>
        </w:rPr>
        <w:t>-  количество детей  имеющих среднее физическое развитие увеличилось на 14%</w:t>
      </w:r>
    </w:p>
    <w:p w:rsidR="00EF357E" w:rsidRPr="00EF357E" w:rsidRDefault="00EF357E" w:rsidP="00EF357E">
      <w:pPr>
        <w:ind w:left="357" w:firstLine="851"/>
        <w:contextualSpacing/>
        <w:jc w:val="both"/>
        <w:rPr>
          <w:rFonts w:ascii="Times New Roman" w:hAnsi="Times New Roman"/>
          <w:sz w:val="24"/>
          <w:szCs w:val="24"/>
        </w:rPr>
      </w:pPr>
      <w:r w:rsidRPr="00EF357E">
        <w:rPr>
          <w:rFonts w:ascii="Times New Roman" w:hAnsi="Times New Roman"/>
          <w:sz w:val="24"/>
          <w:szCs w:val="24"/>
        </w:rPr>
        <w:t>-  уменьшилось количество  детей имеющих физическое развитие выше среднего на 16 % . Поэтому вопросы организации физкультурно-оздоровительной работы остаются актуальными.</w:t>
      </w:r>
    </w:p>
    <w:p w:rsidR="00EF357E" w:rsidRPr="00EF357E" w:rsidRDefault="00EF357E" w:rsidP="00EF357E">
      <w:pPr>
        <w:ind w:left="357" w:firstLine="851"/>
        <w:contextualSpacing/>
        <w:jc w:val="center"/>
        <w:rPr>
          <w:rFonts w:ascii="Times New Roman" w:hAnsi="Times New Roman"/>
          <w:b/>
          <w:sz w:val="24"/>
          <w:szCs w:val="24"/>
        </w:rPr>
      </w:pPr>
      <w:r w:rsidRPr="00EF357E">
        <w:rPr>
          <w:rFonts w:ascii="Times New Roman" w:hAnsi="Times New Roman"/>
          <w:b/>
          <w:sz w:val="24"/>
          <w:szCs w:val="24"/>
        </w:rPr>
        <w:t>Физическое развитие детей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97"/>
        <w:gridCol w:w="1661"/>
        <w:gridCol w:w="1661"/>
        <w:gridCol w:w="1680"/>
      </w:tblGrid>
      <w:tr w:rsidR="00EF357E" w:rsidRPr="00EF357E" w:rsidTr="00A73AF5">
        <w:trPr>
          <w:trHeight w:hRule="exact" w:val="278"/>
          <w:jc w:val="center"/>
        </w:trPr>
        <w:tc>
          <w:tcPr>
            <w:tcW w:w="2097" w:type="dxa"/>
            <w:shd w:val="clear" w:color="auto" w:fill="FFFFFF"/>
          </w:tcPr>
          <w:p w:rsidR="00EF357E" w:rsidRPr="00EF357E" w:rsidRDefault="00EF357E" w:rsidP="00A73AF5">
            <w:pPr>
              <w:rPr>
                <w:rFonts w:ascii="Times New Roman" w:hAnsi="Times New Roman"/>
                <w:sz w:val="24"/>
                <w:szCs w:val="24"/>
              </w:rPr>
            </w:pPr>
            <w:r w:rsidRPr="00EF357E">
              <w:rPr>
                <w:rFonts w:ascii="Times New Roman" w:hAnsi="Times New Roman"/>
                <w:sz w:val="24"/>
                <w:szCs w:val="24"/>
              </w:rPr>
              <w:t>Годы</w:t>
            </w:r>
          </w:p>
          <w:p w:rsidR="00EF357E" w:rsidRPr="00EF357E" w:rsidRDefault="00EF357E" w:rsidP="00A73AF5">
            <w:pPr>
              <w:rPr>
                <w:rFonts w:ascii="Times New Roman" w:hAnsi="Times New Roman"/>
                <w:sz w:val="24"/>
                <w:szCs w:val="24"/>
              </w:rPr>
            </w:pPr>
          </w:p>
        </w:tc>
        <w:tc>
          <w:tcPr>
            <w:tcW w:w="1661" w:type="dxa"/>
            <w:shd w:val="clear" w:color="auto" w:fill="FFFFFF"/>
          </w:tcPr>
          <w:p w:rsidR="00EF357E" w:rsidRPr="00EF357E" w:rsidRDefault="00EF357E" w:rsidP="00A73AF5">
            <w:pPr>
              <w:rPr>
                <w:rFonts w:ascii="Times New Roman" w:hAnsi="Times New Roman"/>
                <w:sz w:val="24"/>
                <w:szCs w:val="24"/>
              </w:rPr>
            </w:pPr>
            <w:r w:rsidRPr="00EF357E">
              <w:rPr>
                <w:rFonts w:ascii="Times New Roman" w:hAnsi="Times New Roman"/>
                <w:sz w:val="24"/>
                <w:szCs w:val="24"/>
              </w:rPr>
              <w:t>2014</w:t>
            </w:r>
          </w:p>
        </w:tc>
        <w:tc>
          <w:tcPr>
            <w:tcW w:w="1661" w:type="dxa"/>
            <w:shd w:val="clear" w:color="auto" w:fill="FFFFFF"/>
          </w:tcPr>
          <w:p w:rsidR="00EF357E" w:rsidRPr="00EF357E" w:rsidRDefault="00EF357E" w:rsidP="00A73AF5">
            <w:pPr>
              <w:rPr>
                <w:rFonts w:ascii="Times New Roman" w:hAnsi="Times New Roman"/>
                <w:sz w:val="24"/>
                <w:szCs w:val="24"/>
              </w:rPr>
            </w:pPr>
            <w:r w:rsidRPr="00EF357E">
              <w:rPr>
                <w:rFonts w:ascii="Times New Roman" w:hAnsi="Times New Roman"/>
                <w:sz w:val="24"/>
                <w:szCs w:val="24"/>
              </w:rPr>
              <w:t>2015</w:t>
            </w:r>
          </w:p>
        </w:tc>
        <w:tc>
          <w:tcPr>
            <w:tcW w:w="1680" w:type="dxa"/>
            <w:shd w:val="clear" w:color="auto" w:fill="FFFFFF"/>
          </w:tcPr>
          <w:p w:rsidR="00EF357E" w:rsidRPr="00EF357E" w:rsidRDefault="00EF357E" w:rsidP="00A73AF5">
            <w:pPr>
              <w:rPr>
                <w:rFonts w:ascii="Times New Roman" w:hAnsi="Times New Roman"/>
                <w:sz w:val="24"/>
                <w:szCs w:val="24"/>
              </w:rPr>
            </w:pPr>
            <w:r w:rsidRPr="00EF357E">
              <w:rPr>
                <w:rFonts w:ascii="Times New Roman" w:hAnsi="Times New Roman"/>
                <w:sz w:val="24"/>
                <w:szCs w:val="24"/>
              </w:rPr>
              <w:t>2016</w:t>
            </w:r>
          </w:p>
        </w:tc>
      </w:tr>
      <w:tr w:rsidR="00EF357E" w:rsidRPr="00EF357E" w:rsidTr="00A73AF5">
        <w:trPr>
          <w:trHeight w:hRule="exact" w:val="286"/>
          <w:jc w:val="center"/>
        </w:trPr>
        <w:tc>
          <w:tcPr>
            <w:tcW w:w="2097" w:type="dxa"/>
            <w:shd w:val="clear" w:color="auto" w:fill="FFFFFF"/>
          </w:tcPr>
          <w:p w:rsidR="00EF357E" w:rsidRPr="00EF357E" w:rsidRDefault="00EF357E" w:rsidP="00A73AF5">
            <w:pPr>
              <w:rPr>
                <w:rFonts w:ascii="Times New Roman" w:hAnsi="Times New Roman"/>
                <w:sz w:val="24"/>
                <w:szCs w:val="24"/>
              </w:rPr>
            </w:pPr>
            <w:r w:rsidRPr="00EF357E">
              <w:rPr>
                <w:rFonts w:ascii="Times New Roman" w:hAnsi="Times New Roman"/>
                <w:sz w:val="24"/>
                <w:szCs w:val="24"/>
              </w:rPr>
              <w:t>Ниже среднего</w:t>
            </w:r>
          </w:p>
        </w:tc>
        <w:tc>
          <w:tcPr>
            <w:tcW w:w="1661" w:type="dxa"/>
            <w:shd w:val="clear" w:color="auto" w:fill="FFFFFF"/>
          </w:tcPr>
          <w:p w:rsidR="00EF357E" w:rsidRPr="00EF357E" w:rsidRDefault="00EF357E" w:rsidP="00A73AF5">
            <w:pPr>
              <w:rPr>
                <w:rFonts w:ascii="Times New Roman" w:hAnsi="Times New Roman"/>
                <w:sz w:val="24"/>
                <w:szCs w:val="24"/>
              </w:rPr>
            </w:pPr>
            <w:r w:rsidRPr="00EF357E">
              <w:rPr>
                <w:rFonts w:ascii="Times New Roman" w:hAnsi="Times New Roman"/>
                <w:sz w:val="24"/>
                <w:szCs w:val="24"/>
              </w:rPr>
              <w:t>13 - 3%</w:t>
            </w:r>
          </w:p>
        </w:tc>
        <w:tc>
          <w:tcPr>
            <w:tcW w:w="1661" w:type="dxa"/>
            <w:shd w:val="clear" w:color="auto" w:fill="FFFFFF"/>
          </w:tcPr>
          <w:p w:rsidR="00EF357E" w:rsidRPr="00EF357E" w:rsidRDefault="00EF357E" w:rsidP="00A73AF5">
            <w:pPr>
              <w:rPr>
                <w:rFonts w:ascii="Times New Roman" w:hAnsi="Times New Roman"/>
                <w:sz w:val="24"/>
                <w:szCs w:val="24"/>
              </w:rPr>
            </w:pPr>
            <w:r w:rsidRPr="00EF357E">
              <w:rPr>
                <w:rFonts w:ascii="Times New Roman" w:hAnsi="Times New Roman"/>
                <w:sz w:val="24"/>
                <w:szCs w:val="24"/>
              </w:rPr>
              <w:t>13 – 3%</w:t>
            </w:r>
          </w:p>
        </w:tc>
        <w:tc>
          <w:tcPr>
            <w:tcW w:w="1680" w:type="dxa"/>
            <w:shd w:val="clear" w:color="auto" w:fill="FFFFFF"/>
          </w:tcPr>
          <w:p w:rsidR="00EF357E" w:rsidRPr="00EF357E" w:rsidRDefault="00EF357E" w:rsidP="00A73AF5">
            <w:pPr>
              <w:rPr>
                <w:rFonts w:ascii="Times New Roman" w:hAnsi="Times New Roman"/>
                <w:sz w:val="24"/>
                <w:szCs w:val="24"/>
              </w:rPr>
            </w:pPr>
            <w:r w:rsidRPr="00EF357E">
              <w:rPr>
                <w:rFonts w:ascii="Times New Roman" w:hAnsi="Times New Roman"/>
                <w:sz w:val="24"/>
                <w:szCs w:val="24"/>
              </w:rPr>
              <w:t>24 – 5%</w:t>
            </w:r>
          </w:p>
        </w:tc>
      </w:tr>
      <w:tr w:rsidR="00EF357E" w:rsidRPr="00EF357E" w:rsidTr="00A73AF5">
        <w:trPr>
          <w:trHeight w:hRule="exact" w:val="298"/>
          <w:jc w:val="center"/>
        </w:trPr>
        <w:tc>
          <w:tcPr>
            <w:tcW w:w="2097" w:type="dxa"/>
            <w:shd w:val="clear" w:color="auto" w:fill="FFFFFF"/>
          </w:tcPr>
          <w:p w:rsidR="00EF357E" w:rsidRPr="00EF357E" w:rsidRDefault="00EF357E" w:rsidP="00A73AF5">
            <w:pPr>
              <w:rPr>
                <w:rFonts w:ascii="Times New Roman" w:hAnsi="Times New Roman"/>
                <w:sz w:val="24"/>
                <w:szCs w:val="24"/>
              </w:rPr>
            </w:pPr>
            <w:r w:rsidRPr="00EF357E">
              <w:rPr>
                <w:rFonts w:ascii="Times New Roman" w:hAnsi="Times New Roman"/>
                <w:sz w:val="24"/>
                <w:szCs w:val="24"/>
              </w:rPr>
              <w:t>Среднее</w:t>
            </w:r>
          </w:p>
        </w:tc>
        <w:tc>
          <w:tcPr>
            <w:tcW w:w="1661" w:type="dxa"/>
            <w:shd w:val="clear" w:color="auto" w:fill="FFFFFF"/>
          </w:tcPr>
          <w:p w:rsidR="00EF357E" w:rsidRPr="00EF357E" w:rsidRDefault="00EF357E" w:rsidP="00A73AF5">
            <w:pPr>
              <w:rPr>
                <w:rFonts w:ascii="Times New Roman" w:hAnsi="Times New Roman"/>
                <w:sz w:val="24"/>
                <w:szCs w:val="24"/>
              </w:rPr>
            </w:pPr>
            <w:r w:rsidRPr="00EF357E">
              <w:rPr>
                <w:rFonts w:ascii="Times New Roman" w:hAnsi="Times New Roman"/>
                <w:sz w:val="24"/>
                <w:szCs w:val="24"/>
              </w:rPr>
              <w:t>268 – 70%</w:t>
            </w:r>
          </w:p>
        </w:tc>
        <w:tc>
          <w:tcPr>
            <w:tcW w:w="1661" w:type="dxa"/>
            <w:shd w:val="clear" w:color="auto" w:fill="FFFFFF"/>
          </w:tcPr>
          <w:p w:rsidR="00EF357E" w:rsidRPr="00EF357E" w:rsidRDefault="00EF357E" w:rsidP="00A73AF5">
            <w:pPr>
              <w:rPr>
                <w:rFonts w:ascii="Times New Roman" w:hAnsi="Times New Roman"/>
                <w:sz w:val="24"/>
                <w:szCs w:val="24"/>
              </w:rPr>
            </w:pPr>
            <w:r w:rsidRPr="00EF357E">
              <w:rPr>
                <w:rFonts w:ascii="Times New Roman" w:hAnsi="Times New Roman"/>
                <w:sz w:val="24"/>
                <w:szCs w:val="24"/>
              </w:rPr>
              <w:t>302 – 72%</w:t>
            </w:r>
          </w:p>
        </w:tc>
        <w:tc>
          <w:tcPr>
            <w:tcW w:w="1680" w:type="dxa"/>
            <w:shd w:val="clear" w:color="auto" w:fill="FFFFFF"/>
          </w:tcPr>
          <w:p w:rsidR="00EF357E" w:rsidRPr="00EF357E" w:rsidRDefault="00EF357E" w:rsidP="00A73AF5">
            <w:pPr>
              <w:rPr>
                <w:rFonts w:ascii="Times New Roman" w:hAnsi="Times New Roman"/>
                <w:sz w:val="24"/>
                <w:szCs w:val="24"/>
              </w:rPr>
            </w:pPr>
            <w:r w:rsidRPr="00EF357E">
              <w:rPr>
                <w:rFonts w:ascii="Times New Roman" w:hAnsi="Times New Roman"/>
                <w:sz w:val="24"/>
                <w:szCs w:val="24"/>
              </w:rPr>
              <w:t>380- 86%</w:t>
            </w:r>
          </w:p>
        </w:tc>
      </w:tr>
      <w:tr w:rsidR="00EF357E" w:rsidRPr="00EF357E" w:rsidTr="00A73AF5">
        <w:trPr>
          <w:trHeight w:hRule="exact" w:val="298"/>
          <w:jc w:val="center"/>
        </w:trPr>
        <w:tc>
          <w:tcPr>
            <w:tcW w:w="2097" w:type="dxa"/>
            <w:shd w:val="clear" w:color="auto" w:fill="FFFFFF"/>
          </w:tcPr>
          <w:p w:rsidR="00EF357E" w:rsidRPr="00EF357E" w:rsidRDefault="00EF357E" w:rsidP="00A73AF5">
            <w:pPr>
              <w:rPr>
                <w:rFonts w:ascii="Times New Roman" w:hAnsi="Times New Roman"/>
                <w:sz w:val="24"/>
                <w:szCs w:val="24"/>
              </w:rPr>
            </w:pPr>
            <w:r w:rsidRPr="00EF357E">
              <w:rPr>
                <w:rFonts w:ascii="Times New Roman" w:hAnsi="Times New Roman"/>
                <w:sz w:val="24"/>
                <w:szCs w:val="24"/>
              </w:rPr>
              <w:t>Выше среднего</w:t>
            </w:r>
          </w:p>
        </w:tc>
        <w:tc>
          <w:tcPr>
            <w:tcW w:w="1661" w:type="dxa"/>
            <w:shd w:val="clear" w:color="auto" w:fill="FFFFFF"/>
          </w:tcPr>
          <w:p w:rsidR="00EF357E" w:rsidRPr="00EF357E" w:rsidRDefault="00EF357E" w:rsidP="00A73AF5">
            <w:pPr>
              <w:rPr>
                <w:rFonts w:ascii="Times New Roman" w:hAnsi="Times New Roman"/>
                <w:sz w:val="24"/>
                <w:szCs w:val="24"/>
              </w:rPr>
            </w:pPr>
            <w:r w:rsidRPr="00EF357E">
              <w:rPr>
                <w:rFonts w:ascii="Times New Roman" w:hAnsi="Times New Roman"/>
                <w:sz w:val="24"/>
                <w:szCs w:val="24"/>
              </w:rPr>
              <w:t>102- 27%</w:t>
            </w:r>
          </w:p>
        </w:tc>
        <w:tc>
          <w:tcPr>
            <w:tcW w:w="1661" w:type="dxa"/>
            <w:shd w:val="clear" w:color="auto" w:fill="FFFFFF"/>
          </w:tcPr>
          <w:p w:rsidR="00EF357E" w:rsidRPr="00EF357E" w:rsidRDefault="00EF357E" w:rsidP="00A73AF5">
            <w:pPr>
              <w:rPr>
                <w:rFonts w:ascii="Times New Roman" w:hAnsi="Times New Roman"/>
                <w:sz w:val="24"/>
                <w:szCs w:val="24"/>
              </w:rPr>
            </w:pPr>
            <w:r w:rsidRPr="00EF357E">
              <w:rPr>
                <w:rFonts w:ascii="Times New Roman" w:hAnsi="Times New Roman"/>
                <w:sz w:val="24"/>
                <w:szCs w:val="24"/>
              </w:rPr>
              <w:t>102-25%</w:t>
            </w:r>
          </w:p>
        </w:tc>
        <w:tc>
          <w:tcPr>
            <w:tcW w:w="1680" w:type="dxa"/>
            <w:shd w:val="clear" w:color="auto" w:fill="FFFFFF"/>
          </w:tcPr>
          <w:p w:rsidR="00EF357E" w:rsidRPr="00EF357E" w:rsidRDefault="00EF357E" w:rsidP="00A73AF5">
            <w:pPr>
              <w:rPr>
                <w:rFonts w:ascii="Times New Roman" w:hAnsi="Times New Roman"/>
                <w:sz w:val="24"/>
                <w:szCs w:val="24"/>
              </w:rPr>
            </w:pPr>
            <w:r w:rsidRPr="00EF357E">
              <w:rPr>
                <w:rFonts w:ascii="Times New Roman" w:hAnsi="Times New Roman"/>
                <w:sz w:val="24"/>
                <w:szCs w:val="24"/>
              </w:rPr>
              <w:t>36-9%</w:t>
            </w:r>
          </w:p>
        </w:tc>
      </w:tr>
    </w:tbl>
    <w:p w:rsidR="00EF357E" w:rsidRPr="00EF357E" w:rsidRDefault="00EF357E" w:rsidP="00EF357E">
      <w:pPr>
        <w:ind w:firstLine="851"/>
        <w:contextualSpacing/>
        <w:jc w:val="both"/>
        <w:rPr>
          <w:rFonts w:ascii="Times New Roman" w:hAnsi="Times New Roman"/>
          <w:sz w:val="24"/>
          <w:szCs w:val="24"/>
        </w:rPr>
      </w:pPr>
    </w:p>
    <w:p w:rsidR="00EF357E" w:rsidRPr="00EF357E" w:rsidRDefault="00EF357E" w:rsidP="00EF357E">
      <w:pPr>
        <w:ind w:firstLine="851"/>
        <w:contextualSpacing/>
        <w:jc w:val="both"/>
        <w:rPr>
          <w:rFonts w:ascii="Times New Roman" w:hAnsi="Times New Roman"/>
          <w:sz w:val="24"/>
          <w:szCs w:val="24"/>
        </w:rPr>
      </w:pPr>
      <w:r w:rsidRPr="00EF357E">
        <w:rPr>
          <w:rFonts w:ascii="Times New Roman" w:hAnsi="Times New Roman"/>
          <w:sz w:val="24"/>
          <w:szCs w:val="24"/>
        </w:rPr>
        <w:t>В 2016-2017 учебном году снизилась заболеваемость кишечными инфекциями, ветряной оспой, ангиной, бронхитом. Количество пропущенных дней по болезни одним ребенком составило 10,8, увеличение по сравнению с прошлым учебным годом на 0,2. Число случаев заболевания в среднем на 1 ребенка в год составляет 1,3 – осталось на прежнем уровне.</w:t>
      </w:r>
    </w:p>
    <w:p w:rsidR="00EF357E" w:rsidRPr="00EF357E" w:rsidRDefault="00EF357E" w:rsidP="00EF357E">
      <w:pPr>
        <w:ind w:firstLine="851"/>
        <w:contextualSpacing/>
        <w:jc w:val="both"/>
        <w:rPr>
          <w:rFonts w:ascii="Times New Roman" w:hAnsi="Times New Roman"/>
          <w:sz w:val="24"/>
          <w:szCs w:val="24"/>
        </w:rPr>
      </w:pPr>
      <w:r w:rsidRPr="00EF357E">
        <w:rPr>
          <w:rFonts w:ascii="Times New Roman" w:hAnsi="Times New Roman"/>
          <w:sz w:val="24"/>
          <w:szCs w:val="24"/>
        </w:rPr>
        <w:t xml:space="preserve">Анализируя состояние здоровья детей, мы обратили внимание на то, что   количество детей с ослабленным здоровьем продолжает увеличиваться.  </w:t>
      </w:r>
    </w:p>
    <w:p w:rsidR="00EF357E" w:rsidRPr="00EF357E" w:rsidRDefault="00EF357E" w:rsidP="00EF357E">
      <w:pPr>
        <w:ind w:firstLine="851"/>
        <w:contextualSpacing/>
        <w:jc w:val="center"/>
        <w:rPr>
          <w:rFonts w:ascii="Times New Roman" w:hAnsi="Times New Roman"/>
          <w:b/>
          <w:sz w:val="24"/>
          <w:szCs w:val="24"/>
        </w:rPr>
      </w:pPr>
    </w:p>
    <w:p w:rsidR="00EF357E" w:rsidRPr="00EF357E" w:rsidRDefault="00EF357E" w:rsidP="00EF357E">
      <w:pPr>
        <w:ind w:firstLine="851"/>
        <w:contextualSpacing/>
        <w:jc w:val="center"/>
        <w:rPr>
          <w:rFonts w:ascii="Times New Roman" w:hAnsi="Times New Roman"/>
          <w:b/>
          <w:sz w:val="24"/>
          <w:szCs w:val="24"/>
        </w:rPr>
      </w:pPr>
      <w:r w:rsidRPr="00EF357E">
        <w:rPr>
          <w:rFonts w:ascii="Times New Roman" w:hAnsi="Times New Roman"/>
          <w:b/>
          <w:sz w:val="24"/>
          <w:szCs w:val="24"/>
        </w:rPr>
        <w:t>Сравнительная таблица групп здоровья детей</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59"/>
        <w:gridCol w:w="1661"/>
        <w:gridCol w:w="1661"/>
        <w:gridCol w:w="1680"/>
        <w:gridCol w:w="1296"/>
      </w:tblGrid>
      <w:tr w:rsidR="00EF357E" w:rsidRPr="00EF357E" w:rsidTr="00A73AF5">
        <w:trPr>
          <w:trHeight w:hRule="exact" w:val="298"/>
          <w:jc w:val="center"/>
        </w:trPr>
        <w:tc>
          <w:tcPr>
            <w:tcW w:w="1459" w:type="dxa"/>
            <w:shd w:val="clear" w:color="auto" w:fill="FFFFFF"/>
          </w:tcPr>
          <w:p w:rsidR="00EF357E" w:rsidRPr="00EF357E" w:rsidRDefault="00EF357E" w:rsidP="00A73AF5">
            <w:pPr>
              <w:contextualSpacing/>
              <w:jc w:val="center"/>
              <w:rPr>
                <w:rFonts w:ascii="Times New Roman" w:hAnsi="Times New Roman"/>
                <w:b/>
                <w:sz w:val="24"/>
                <w:szCs w:val="24"/>
              </w:rPr>
            </w:pPr>
            <w:r w:rsidRPr="00EF357E">
              <w:rPr>
                <w:rFonts w:ascii="Times New Roman" w:hAnsi="Times New Roman"/>
                <w:b/>
                <w:sz w:val="24"/>
                <w:szCs w:val="24"/>
              </w:rPr>
              <w:t>Годы</w:t>
            </w:r>
          </w:p>
        </w:tc>
        <w:tc>
          <w:tcPr>
            <w:tcW w:w="6298" w:type="dxa"/>
            <w:gridSpan w:val="4"/>
            <w:shd w:val="clear" w:color="auto" w:fill="FFFFFF"/>
          </w:tcPr>
          <w:p w:rsidR="00EF357E" w:rsidRPr="00EF357E" w:rsidRDefault="00EF357E" w:rsidP="00A73AF5">
            <w:pPr>
              <w:contextualSpacing/>
              <w:jc w:val="center"/>
              <w:rPr>
                <w:rFonts w:ascii="Times New Roman" w:hAnsi="Times New Roman"/>
                <w:b/>
                <w:sz w:val="24"/>
                <w:szCs w:val="24"/>
              </w:rPr>
            </w:pPr>
            <w:r w:rsidRPr="00EF357E">
              <w:rPr>
                <w:rFonts w:ascii="Times New Roman" w:hAnsi="Times New Roman"/>
                <w:b/>
                <w:sz w:val="24"/>
                <w:szCs w:val="24"/>
              </w:rPr>
              <w:t>Группы здоровья детей</w:t>
            </w:r>
          </w:p>
        </w:tc>
      </w:tr>
      <w:tr w:rsidR="00EF357E" w:rsidRPr="00EF357E" w:rsidTr="00A73AF5">
        <w:trPr>
          <w:trHeight w:hRule="exact" w:val="278"/>
          <w:jc w:val="center"/>
        </w:trPr>
        <w:tc>
          <w:tcPr>
            <w:tcW w:w="1459" w:type="dxa"/>
            <w:shd w:val="clear" w:color="auto" w:fill="FFFFFF"/>
          </w:tcPr>
          <w:p w:rsidR="00EF357E" w:rsidRPr="00EF357E" w:rsidRDefault="00EF357E" w:rsidP="00A73AF5">
            <w:pPr>
              <w:ind w:firstLine="12"/>
              <w:contextualSpacing/>
              <w:jc w:val="center"/>
              <w:rPr>
                <w:rFonts w:ascii="Times New Roman" w:hAnsi="Times New Roman"/>
                <w:sz w:val="24"/>
                <w:szCs w:val="24"/>
              </w:rPr>
            </w:pPr>
          </w:p>
          <w:p w:rsidR="00EF357E" w:rsidRPr="00EF357E" w:rsidRDefault="00EF357E" w:rsidP="00A73AF5">
            <w:pPr>
              <w:ind w:firstLine="12"/>
              <w:contextualSpacing/>
              <w:jc w:val="center"/>
              <w:rPr>
                <w:rFonts w:ascii="Times New Roman" w:hAnsi="Times New Roman"/>
                <w:sz w:val="24"/>
                <w:szCs w:val="24"/>
              </w:rPr>
            </w:pPr>
          </w:p>
        </w:tc>
        <w:tc>
          <w:tcPr>
            <w:tcW w:w="1661" w:type="dxa"/>
            <w:shd w:val="clear" w:color="auto" w:fill="FFFFFF"/>
          </w:tcPr>
          <w:p w:rsidR="00EF357E" w:rsidRPr="00EF357E" w:rsidRDefault="00EF357E" w:rsidP="00A73AF5">
            <w:pPr>
              <w:contextualSpacing/>
              <w:jc w:val="center"/>
              <w:rPr>
                <w:rFonts w:ascii="Times New Roman" w:hAnsi="Times New Roman"/>
                <w:sz w:val="24"/>
                <w:szCs w:val="24"/>
              </w:rPr>
            </w:pPr>
            <w:r w:rsidRPr="00EF357E">
              <w:rPr>
                <w:rFonts w:ascii="Times New Roman" w:hAnsi="Times New Roman"/>
                <w:sz w:val="24"/>
                <w:szCs w:val="24"/>
              </w:rPr>
              <w:t>Первая</w:t>
            </w:r>
          </w:p>
        </w:tc>
        <w:tc>
          <w:tcPr>
            <w:tcW w:w="1661" w:type="dxa"/>
            <w:shd w:val="clear" w:color="auto" w:fill="FFFFFF"/>
          </w:tcPr>
          <w:p w:rsidR="00EF357E" w:rsidRPr="00EF357E" w:rsidRDefault="00EF357E" w:rsidP="00A73AF5">
            <w:pPr>
              <w:ind w:firstLine="10"/>
              <w:contextualSpacing/>
              <w:jc w:val="center"/>
              <w:rPr>
                <w:rFonts w:ascii="Times New Roman" w:hAnsi="Times New Roman"/>
                <w:sz w:val="24"/>
                <w:szCs w:val="24"/>
              </w:rPr>
            </w:pPr>
            <w:r w:rsidRPr="00EF357E">
              <w:rPr>
                <w:rFonts w:ascii="Times New Roman" w:hAnsi="Times New Roman"/>
                <w:sz w:val="24"/>
                <w:szCs w:val="24"/>
              </w:rPr>
              <w:t>Вторая</w:t>
            </w:r>
          </w:p>
        </w:tc>
        <w:tc>
          <w:tcPr>
            <w:tcW w:w="1680" w:type="dxa"/>
            <w:shd w:val="clear" w:color="auto" w:fill="FFFFFF"/>
          </w:tcPr>
          <w:p w:rsidR="00EF357E" w:rsidRPr="00EF357E" w:rsidRDefault="00EF357E" w:rsidP="00A73AF5">
            <w:pPr>
              <w:contextualSpacing/>
              <w:jc w:val="center"/>
              <w:rPr>
                <w:rFonts w:ascii="Times New Roman" w:hAnsi="Times New Roman"/>
                <w:sz w:val="24"/>
                <w:szCs w:val="24"/>
              </w:rPr>
            </w:pPr>
            <w:r w:rsidRPr="00EF357E">
              <w:rPr>
                <w:rFonts w:ascii="Times New Roman" w:hAnsi="Times New Roman"/>
                <w:sz w:val="24"/>
                <w:szCs w:val="24"/>
              </w:rPr>
              <w:t>Третья</w:t>
            </w:r>
          </w:p>
        </w:tc>
        <w:tc>
          <w:tcPr>
            <w:tcW w:w="1296" w:type="dxa"/>
            <w:shd w:val="clear" w:color="auto" w:fill="FFFFFF"/>
          </w:tcPr>
          <w:p w:rsidR="00EF357E" w:rsidRPr="00EF357E" w:rsidRDefault="00EF357E" w:rsidP="00A73AF5">
            <w:pPr>
              <w:contextualSpacing/>
              <w:jc w:val="center"/>
              <w:rPr>
                <w:rFonts w:ascii="Times New Roman" w:hAnsi="Times New Roman"/>
                <w:sz w:val="24"/>
                <w:szCs w:val="24"/>
              </w:rPr>
            </w:pPr>
            <w:r w:rsidRPr="00EF357E">
              <w:rPr>
                <w:rFonts w:ascii="Times New Roman" w:hAnsi="Times New Roman"/>
                <w:sz w:val="24"/>
                <w:szCs w:val="24"/>
              </w:rPr>
              <w:t>Четвертая</w:t>
            </w:r>
          </w:p>
        </w:tc>
      </w:tr>
      <w:tr w:rsidR="00EF357E" w:rsidRPr="00EF357E" w:rsidTr="00A73AF5">
        <w:trPr>
          <w:trHeight w:hRule="exact" w:val="623"/>
          <w:jc w:val="center"/>
        </w:trPr>
        <w:tc>
          <w:tcPr>
            <w:tcW w:w="1459" w:type="dxa"/>
            <w:shd w:val="clear" w:color="auto" w:fill="FFFFFF"/>
          </w:tcPr>
          <w:p w:rsidR="00EF357E" w:rsidRPr="00EF357E" w:rsidRDefault="00EF357E" w:rsidP="00A73AF5">
            <w:pPr>
              <w:ind w:firstLine="12"/>
              <w:contextualSpacing/>
              <w:jc w:val="center"/>
              <w:rPr>
                <w:rFonts w:ascii="Times New Roman" w:hAnsi="Times New Roman"/>
                <w:b/>
                <w:sz w:val="24"/>
                <w:szCs w:val="24"/>
              </w:rPr>
            </w:pPr>
            <w:r w:rsidRPr="00EF357E">
              <w:rPr>
                <w:rFonts w:ascii="Times New Roman" w:hAnsi="Times New Roman"/>
                <w:b/>
                <w:sz w:val="24"/>
                <w:szCs w:val="24"/>
              </w:rPr>
              <w:t>2014</w:t>
            </w:r>
          </w:p>
        </w:tc>
        <w:tc>
          <w:tcPr>
            <w:tcW w:w="1661" w:type="dxa"/>
            <w:shd w:val="clear" w:color="auto" w:fill="FFFFFF"/>
          </w:tcPr>
          <w:p w:rsidR="00EF357E" w:rsidRPr="00EF357E" w:rsidRDefault="00EF357E" w:rsidP="00A73AF5">
            <w:pPr>
              <w:contextualSpacing/>
              <w:jc w:val="center"/>
              <w:rPr>
                <w:rFonts w:ascii="Times New Roman" w:hAnsi="Times New Roman"/>
                <w:sz w:val="24"/>
                <w:szCs w:val="24"/>
              </w:rPr>
            </w:pPr>
            <w:r w:rsidRPr="00EF357E">
              <w:rPr>
                <w:rFonts w:ascii="Times New Roman" w:hAnsi="Times New Roman"/>
                <w:sz w:val="24"/>
                <w:szCs w:val="24"/>
              </w:rPr>
              <w:t>41 -10,7%</w:t>
            </w:r>
          </w:p>
        </w:tc>
        <w:tc>
          <w:tcPr>
            <w:tcW w:w="1661" w:type="dxa"/>
            <w:shd w:val="clear" w:color="auto" w:fill="FFFFFF"/>
          </w:tcPr>
          <w:p w:rsidR="00EF357E" w:rsidRPr="00EF357E" w:rsidRDefault="00EF357E" w:rsidP="00A73AF5">
            <w:pPr>
              <w:ind w:firstLine="10"/>
              <w:contextualSpacing/>
              <w:jc w:val="center"/>
              <w:rPr>
                <w:rFonts w:ascii="Times New Roman" w:hAnsi="Times New Roman"/>
                <w:sz w:val="24"/>
                <w:szCs w:val="24"/>
              </w:rPr>
            </w:pPr>
            <w:r w:rsidRPr="00EF357E">
              <w:rPr>
                <w:rFonts w:ascii="Times New Roman" w:hAnsi="Times New Roman"/>
                <w:sz w:val="24"/>
                <w:szCs w:val="24"/>
              </w:rPr>
              <w:t>313 – 81,7%</w:t>
            </w:r>
          </w:p>
        </w:tc>
        <w:tc>
          <w:tcPr>
            <w:tcW w:w="1680" w:type="dxa"/>
            <w:shd w:val="clear" w:color="auto" w:fill="FFFFFF"/>
          </w:tcPr>
          <w:p w:rsidR="00EF357E" w:rsidRPr="00EF357E" w:rsidRDefault="00EF357E" w:rsidP="00A73AF5">
            <w:pPr>
              <w:contextualSpacing/>
              <w:jc w:val="center"/>
              <w:rPr>
                <w:rFonts w:ascii="Times New Roman" w:hAnsi="Times New Roman"/>
                <w:sz w:val="24"/>
                <w:szCs w:val="24"/>
              </w:rPr>
            </w:pPr>
            <w:r w:rsidRPr="00EF357E">
              <w:rPr>
                <w:rFonts w:ascii="Times New Roman" w:hAnsi="Times New Roman"/>
                <w:sz w:val="24"/>
                <w:szCs w:val="24"/>
              </w:rPr>
              <w:t>29 – 7,6%</w:t>
            </w:r>
          </w:p>
        </w:tc>
        <w:tc>
          <w:tcPr>
            <w:tcW w:w="1296" w:type="dxa"/>
            <w:shd w:val="clear" w:color="auto" w:fill="FFFFFF"/>
          </w:tcPr>
          <w:p w:rsidR="00EF357E" w:rsidRPr="00EF357E" w:rsidRDefault="00EF357E" w:rsidP="00A73AF5">
            <w:pPr>
              <w:contextualSpacing/>
              <w:jc w:val="center"/>
              <w:rPr>
                <w:rFonts w:ascii="Times New Roman" w:hAnsi="Times New Roman"/>
                <w:sz w:val="24"/>
                <w:szCs w:val="24"/>
              </w:rPr>
            </w:pPr>
            <w:r w:rsidRPr="00EF357E">
              <w:rPr>
                <w:rFonts w:ascii="Times New Roman" w:hAnsi="Times New Roman"/>
                <w:sz w:val="24"/>
                <w:szCs w:val="24"/>
              </w:rPr>
              <w:t>0</w:t>
            </w:r>
          </w:p>
        </w:tc>
      </w:tr>
      <w:tr w:rsidR="00EF357E" w:rsidRPr="00EF357E" w:rsidTr="00A73AF5">
        <w:trPr>
          <w:trHeight w:hRule="exact" w:val="298"/>
          <w:jc w:val="center"/>
        </w:trPr>
        <w:tc>
          <w:tcPr>
            <w:tcW w:w="1459" w:type="dxa"/>
            <w:shd w:val="clear" w:color="auto" w:fill="FFFFFF"/>
          </w:tcPr>
          <w:p w:rsidR="00EF357E" w:rsidRPr="00EF357E" w:rsidRDefault="00EF357E" w:rsidP="00A73AF5">
            <w:pPr>
              <w:ind w:firstLine="12"/>
              <w:contextualSpacing/>
              <w:jc w:val="center"/>
              <w:rPr>
                <w:rFonts w:ascii="Times New Roman" w:hAnsi="Times New Roman"/>
                <w:b/>
                <w:sz w:val="24"/>
                <w:szCs w:val="24"/>
              </w:rPr>
            </w:pPr>
            <w:r w:rsidRPr="00EF357E">
              <w:rPr>
                <w:rFonts w:ascii="Times New Roman" w:hAnsi="Times New Roman"/>
                <w:b/>
                <w:sz w:val="24"/>
                <w:szCs w:val="24"/>
              </w:rPr>
              <w:t>2015</w:t>
            </w:r>
          </w:p>
        </w:tc>
        <w:tc>
          <w:tcPr>
            <w:tcW w:w="1661" w:type="dxa"/>
            <w:shd w:val="clear" w:color="auto" w:fill="FFFFFF"/>
          </w:tcPr>
          <w:p w:rsidR="00EF357E" w:rsidRPr="00EF357E" w:rsidRDefault="00EF357E" w:rsidP="00A73AF5">
            <w:pPr>
              <w:contextualSpacing/>
              <w:jc w:val="center"/>
              <w:rPr>
                <w:rFonts w:ascii="Times New Roman" w:hAnsi="Times New Roman"/>
                <w:sz w:val="24"/>
                <w:szCs w:val="24"/>
              </w:rPr>
            </w:pPr>
            <w:r w:rsidRPr="00EF357E">
              <w:rPr>
                <w:rFonts w:ascii="Times New Roman" w:hAnsi="Times New Roman"/>
                <w:sz w:val="24"/>
                <w:szCs w:val="24"/>
              </w:rPr>
              <w:t>42 – 10%</w:t>
            </w:r>
          </w:p>
        </w:tc>
        <w:tc>
          <w:tcPr>
            <w:tcW w:w="1661" w:type="dxa"/>
            <w:shd w:val="clear" w:color="auto" w:fill="FFFFFF"/>
          </w:tcPr>
          <w:p w:rsidR="00EF357E" w:rsidRPr="00EF357E" w:rsidRDefault="00EF357E" w:rsidP="00A73AF5">
            <w:pPr>
              <w:ind w:firstLine="10"/>
              <w:contextualSpacing/>
              <w:jc w:val="center"/>
              <w:rPr>
                <w:rFonts w:ascii="Times New Roman" w:hAnsi="Times New Roman"/>
                <w:sz w:val="24"/>
                <w:szCs w:val="24"/>
              </w:rPr>
            </w:pPr>
            <w:r w:rsidRPr="00EF357E">
              <w:rPr>
                <w:rFonts w:ascii="Times New Roman" w:hAnsi="Times New Roman"/>
                <w:sz w:val="24"/>
                <w:szCs w:val="24"/>
              </w:rPr>
              <w:t>321 – 77%</w:t>
            </w:r>
          </w:p>
        </w:tc>
        <w:tc>
          <w:tcPr>
            <w:tcW w:w="1680" w:type="dxa"/>
            <w:shd w:val="clear" w:color="auto" w:fill="FFFFFF"/>
          </w:tcPr>
          <w:p w:rsidR="00EF357E" w:rsidRPr="00EF357E" w:rsidRDefault="00EF357E" w:rsidP="00A73AF5">
            <w:pPr>
              <w:contextualSpacing/>
              <w:jc w:val="center"/>
              <w:rPr>
                <w:rFonts w:ascii="Times New Roman" w:hAnsi="Times New Roman"/>
                <w:sz w:val="24"/>
                <w:szCs w:val="24"/>
              </w:rPr>
            </w:pPr>
            <w:r w:rsidRPr="00EF357E">
              <w:rPr>
                <w:rFonts w:ascii="Times New Roman" w:hAnsi="Times New Roman"/>
                <w:sz w:val="24"/>
                <w:szCs w:val="24"/>
              </w:rPr>
              <w:t>54- 12%</w:t>
            </w:r>
          </w:p>
        </w:tc>
        <w:tc>
          <w:tcPr>
            <w:tcW w:w="1296" w:type="dxa"/>
            <w:shd w:val="clear" w:color="auto" w:fill="FFFFFF"/>
          </w:tcPr>
          <w:p w:rsidR="00EF357E" w:rsidRPr="00EF357E" w:rsidRDefault="00EF357E" w:rsidP="00A73AF5">
            <w:pPr>
              <w:contextualSpacing/>
              <w:jc w:val="center"/>
              <w:rPr>
                <w:rFonts w:ascii="Times New Roman" w:hAnsi="Times New Roman"/>
                <w:sz w:val="24"/>
                <w:szCs w:val="24"/>
              </w:rPr>
            </w:pPr>
            <w:r w:rsidRPr="00EF357E">
              <w:rPr>
                <w:rFonts w:ascii="Times New Roman" w:hAnsi="Times New Roman"/>
                <w:sz w:val="24"/>
                <w:szCs w:val="24"/>
              </w:rPr>
              <w:t>1</w:t>
            </w:r>
          </w:p>
        </w:tc>
      </w:tr>
      <w:tr w:rsidR="00EF357E" w:rsidRPr="00EF357E" w:rsidTr="00A73AF5">
        <w:trPr>
          <w:trHeight w:hRule="exact" w:val="298"/>
          <w:jc w:val="center"/>
        </w:trPr>
        <w:tc>
          <w:tcPr>
            <w:tcW w:w="1459" w:type="dxa"/>
            <w:shd w:val="clear" w:color="auto" w:fill="FFFFFF"/>
          </w:tcPr>
          <w:p w:rsidR="00EF357E" w:rsidRPr="00EF357E" w:rsidRDefault="00EF357E" w:rsidP="00A73AF5">
            <w:pPr>
              <w:ind w:firstLine="12"/>
              <w:contextualSpacing/>
              <w:jc w:val="center"/>
              <w:rPr>
                <w:rFonts w:ascii="Times New Roman" w:hAnsi="Times New Roman"/>
                <w:b/>
                <w:sz w:val="24"/>
                <w:szCs w:val="24"/>
              </w:rPr>
            </w:pPr>
            <w:r w:rsidRPr="00EF357E">
              <w:rPr>
                <w:rFonts w:ascii="Times New Roman" w:hAnsi="Times New Roman"/>
                <w:b/>
                <w:sz w:val="24"/>
                <w:szCs w:val="24"/>
              </w:rPr>
              <w:t>2016</w:t>
            </w:r>
          </w:p>
        </w:tc>
        <w:tc>
          <w:tcPr>
            <w:tcW w:w="1661" w:type="dxa"/>
            <w:shd w:val="clear" w:color="auto" w:fill="FFFFFF"/>
          </w:tcPr>
          <w:p w:rsidR="00EF357E" w:rsidRPr="00EF357E" w:rsidRDefault="00EF357E" w:rsidP="00A73AF5">
            <w:pPr>
              <w:contextualSpacing/>
              <w:jc w:val="center"/>
              <w:rPr>
                <w:rFonts w:ascii="Times New Roman" w:hAnsi="Times New Roman"/>
                <w:sz w:val="24"/>
                <w:szCs w:val="24"/>
              </w:rPr>
            </w:pPr>
            <w:r w:rsidRPr="00EF357E">
              <w:rPr>
                <w:rFonts w:ascii="Times New Roman" w:hAnsi="Times New Roman"/>
                <w:sz w:val="24"/>
                <w:szCs w:val="24"/>
              </w:rPr>
              <w:t>36- 8%</w:t>
            </w:r>
          </w:p>
        </w:tc>
        <w:tc>
          <w:tcPr>
            <w:tcW w:w="1661" w:type="dxa"/>
            <w:shd w:val="clear" w:color="auto" w:fill="FFFFFF"/>
          </w:tcPr>
          <w:p w:rsidR="00EF357E" w:rsidRPr="00EF357E" w:rsidRDefault="00EF357E" w:rsidP="00A73AF5">
            <w:pPr>
              <w:ind w:firstLine="10"/>
              <w:contextualSpacing/>
              <w:jc w:val="center"/>
              <w:rPr>
                <w:rFonts w:ascii="Times New Roman" w:hAnsi="Times New Roman"/>
                <w:sz w:val="24"/>
                <w:szCs w:val="24"/>
              </w:rPr>
            </w:pPr>
            <w:r w:rsidRPr="00EF357E">
              <w:rPr>
                <w:rFonts w:ascii="Times New Roman" w:hAnsi="Times New Roman"/>
                <w:sz w:val="24"/>
                <w:szCs w:val="24"/>
              </w:rPr>
              <w:t>343-77%</w:t>
            </w:r>
          </w:p>
        </w:tc>
        <w:tc>
          <w:tcPr>
            <w:tcW w:w="1680" w:type="dxa"/>
            <w:shd w:val="clear" w:color="auto" w:fill="FFFFFF"/>
          </w:tcPr>
          <w:p w:rsidR="00EF357E" w:rsidRPr="00EF357E" w:rsidRDefault="00EF357E" w:rsidP="00A73AF5">
            <w:pPr>
              <w:contextualSpacing/>
              <w:jc w:val="center"/>
              <w:rPr>
                <w:rFonts w:ascii="Times New Roman" w:hAnsi="Times New Roman"/>
                <w:sz w:val="24"/>
                <w:szCs w:val="24"/>
              </w:rPr>
            </w:pPr>
            <w:r w:rsidRPr="00EF357E">
              <w:rPr>
                <w:rFonts w:ascii="Times New Roman" w:hAnsi="Times New Roman"/>
                <w:sz w:val="24"/>
                <w:szCs w:val="24"/>
              </w:rPr>
              <w:t>22-5%</w:t>
            </w:r>
          </w:p>
        </w:tc>
        <w:tc>
          <w:tcPr>
            <w:tcW w:w="1296" w:type="dxa"/>
            <w:shd w:val="clear" w:color="auto" w:fill="FFFFFF"/>
          </w:tcPr>
          <w:p w:rsidR="00EF357E" w:rsidRPr="00EF357E" w:rsidRDefault="00EF357E" w:rsidP="00A73AF5">
            <w:pPr>
              <w:contextualSpacing/>
              <w:jc w:val="center"/>
              <w:rPr>
                <w:rFonts w:ascii="Times New Roman" w:hAnsi="Times New Roman"/>
                <w:sz w:val="24"/>
                <w:szCs w:val="24"/>
              </w:rPr>
            </w:pPr>
            <w:r w:rsidRPr="00EF357E">
              <w:rPr>
                <w:rFonts w:ascii="Times New Roman" w:hAnsi="Times New Roman"/>
                <w:sz w:val="24"/>
                <w:szCs w:val="24"/>
              </w:rPr>
              <w:t>1</w:t>
            </w:r>
          </w:p>
        </w:tc>
      </w:tr>
    </w:tbl>
    <w:p w:rsidR="00EF357E" w:rsidRPr="00EF357E" w:rsidRDefault="00EF357E" w:rsidP="00EF357E">
      <w:pPr>
        <w:ind w:left="357" w:firstLine="851"/>
        <w:contextualSpacing/>
        <w:jc w:val="both"/>
        <w:rPr>
          <w:rFonts w:ascii="Times New Roman" w:hAnsi="Times New Roman"/>
          <w:sz w:val="24"/>
          <w:szCs w:val="24"/>
        </w:rPr>
      </w:pPr>
      <w:r w:rsidRPr="00EF357E">
        <w:rPr>
          <w:rFonts w:ascii="Times New Roman" w:hAnsi="Times New Roman"/>
          <w:sz w:val="24"/>
          <w:szCs w:val="24"/>
        </w:rPr>
        <w:t xml:space="preserve">Из таблицы видно, что по сравнению  с прошлым учебным  годом:  </w:t>
      </w:r>
    </w:p>
    <w:p w:rsidR="00EF357E" w:rsidRPr="00EF357E" w:rsidRDefault="00EF357E" w:rsidP="00EF357E">
      <w:pPr>
        <w:ind w:left="357" w:firstLine="851"/>
        <w:contextualSpacing/>
        <w:jc w:val="both"/>
        <w:rPr>
          <w:rFonts w:ascii="Times New Roman" w:hAnsi="Times New Roman"/>
          <w:sz w:val="24"/>
          <w:szCs w:val="24"/>
        </w:rPr>
      </w:pPr>
      <w:r w:rsidRPr="00EF357E">
        <w:rPr>
          <w:rFonts w:ascii="Times New Roman" w:hAnsi="Times New Roman"/>
          <w:sz w:val="24"/>
          <w:szCs w:val="24"/>
        </w:rPr>
        <w:t xml:space="preserve">-  уменьшилось  количество детей  по первой группе здоровья  на  2 %. </w:t>
      </w:r>
    </w:p>
    <w:p w:rsidR="00EF357E" w:rsidRPr="00EF357E" w:rsidRDefault="00EF357E" w:rsidP="00EF357E">
      <w:pPr>
        <w:ind w:left="357" w:firstLine="851"/>
        <w:contextualSpacing/>
        <w:jc w:val="both"/>
        <w:rPr>
          <w:rFonts w:ascii="Times New Roman" w:hAnsi="Times New Roman"/>
          <w:sz w:val="24"/>
          <w:szCs w:val="24"/>
        </w:rPr>
      </w:pPr>
      <w:r w:rsidRPr="00EF357E">
        <w:rPr>
          <w:rFonts w:ascii="Times New Roman" w:hAnsi="Times New Roman"/>
          <w:sz w:val="24"/>
          <w:szCs w:val="24"/>
        </w:rPr>
        <w:t>-  количество детей  со второй группой здоровья  осталось прежним</w:t>
      </w:r>
    </w:p>
    <w:p w:rsidR="00EF357E" w:rsidRPr="00EF357E" w:rsidRDefault="00EF357E" w:rsidP="00EF357E">
      <w:pPr>
        <w:ind w:left="357" w:firstLine="851"/>
        <w:contextualSpacing/>
        <w:jc w:val="both"/>
        <w:rPr>
          <w:rFonts w:ascii="Times New Roman" w:hAnsi="Times New Roman"/>
          <w:sz w:val="24"/>
          <w:szCs w:val="24"/>
        </w:rPr>
      </w:pPr>
      <w:r w:rsidRPr="00EF357E">
        <w:rPr>
          <w:rFonts w:ascii="Times New Roman" w:hAnsi="Times New Roman"/>
          <w:sz w:val="24"/>
          <w:szCs w:val="24"/>
        </w:rPr>
        <w:t xml:space="preserve">-  уменьшилось количество  детей с третьей группой   на 7 % </w:t>
      </w:r>
    </w:p>
    <w:p w:rsidR="00EF357E" w:rsidRPr="00EF357E" w:rsidRDefault="00EF357E" w:rsidP="00EF357E">
      <w:pPr>
        <w:ind w:left="357" w:firstLine="851"/>
        <w:contextualSpacing/>
        <w:jc w:val="both"/>
        <w:rPr>
          <w:rFonts w:ascii="Times New Roman" w:hAnsi="Times New Roman"/>
          <w:sz w:val="24"/>
          <w:szCs w:val="24"/>
        </w:rPr>
      </w:pPr>
      <w:r w:rsidRPr="00EF357E">
        <w:rPr>
          <w:rFonts w:ascii="Times New Roman" w:hAnsi="Times New Roman"/>
          <w:sz w:val="24"/>
          <w:szCs w:val="24"/>
        </w:rPr>
        <w:t>В ДОУ воспитываются 2 ребенка с ОВЗ (инвалидностью). Образовательный процесс строится на основе данных медицинской карты, индивидуальной карты медико-психологических показателей развития ребенка-инвалида, индивидуального образовательного маршрута воспитанника.</w:t>
      </w:r>
    </w:p>
    <w:p w:rsidR="00EF357E" w:rsidRPr="00EF357E" w:rsidRDefault="00EF357E" w:rsidP="00EF357E">
      <w:pPr>
        <w:ind w:firstLine="851"/>
        <w:contextualSpacing/>
        <w:jc w:val="both"/>
        <w:rPr>
          <w:rFonts w:ascii="Times New Roman" w:hAnsi="Times New Roman"/>
          <w:sz w:val="24"/>
          <w:szCs w:val="24"/>
        </w:rPr>
      </w:pPr>
      <w:r w:rsidRPr="00EF357E">
        <w:rPr>
          <w:rFonts w:ascii="Times New Roman" w:hAnsi="Times New Roman"/>
          <w:sz w:val="24"/>
          <w:szCs w:val="24"/>
        </w:rPr>
        <w:t>В ДОУ организовано 5-разовое полноценное сбалансированное питание детей в соответствии с нормативными документами:</w:t>
      </w:r>
    </w:p>
    <w:p w:rsidR="00EF357E" w:rsidRPr="00EF357E" w:rsidRDefault="00EF357E" w:rsidP="00EF357E">
      <w:pPr>
        <w:ind w:firstLine="851"/>
        <w:contextualSpacing/>
        <w:jc w:val="both"/>
        <w:rPr>
          <w:rFonts w:ascii="Times New Roman" w:hAnsi="Times New Roman"/>
          <w:sz w:val="24"/>
          <w:szCs w:val="24"/>
        </w:rPr>
      </w:pPr>
      <w:r w:rsidRPr="00EF357E">
        <w:rPr>
          <w:rFonts w:ascii="Times New Roman" w:hAnsi="Times New Roman"/>
          <w:sz w:val="24"/>
          <w:szCs w:val="24"/>
        </w:rPr>
        <w:t>-Санитарно-эпидемиологическими правилами и нормативами требованиям СанПиН 2.4.1.3049-13;  «Гигиенические требования к качеству и безопасности продовольственного сырья и пищевых продуктов»;</w:t>
      </w:r>
    </w:p>
    <w:p w:rsidR="00EF357E" w:rsidRPr="00EF357E" w:rsidRDefault="00EF357E" w:rsidP="00EF357E">
      <w:pPr>
        <w:ind w:firstLine="851"/>
        <w:contextualSpacing/>
        <w:jc w:val="both"/>
        <w:rPr>
          <w:rFonts w:ascii="Times New Roman" w:hAnsi="Times New Roman"/>
          <w:sz w:val="24"/>
          <w:szCs w:val="24"/>
        </w:rPr>
      </w:pPr>
      <w:r w:rsidRPr="00EF357E">
        <w:rPr>
          <w:rFonts w:ascii="Times New Roman" w:hAnsi="Times New Roman"/>
          <w:sz w:val="24"/>
          <w:szCs w:val="24"/>
        </w:rPr>
        <w:t>-Документами по организации питания, разработанными в ДОУ.</w:t>
      </w:r>
    </w:p>
    <w:p w:rsidR="00EF357E" w:rsidRPr="00EF357E" w:rsidRDefault="00EF357E" w:rsidP="00EF357E">
      <w:pPr>
        <w:ind w:firstLine="851"/>
        <w:contextualSpacing/>
        <w:jc w:val="both"/>
        <w:rPr>
          <w:rFonts w:ascii="Times New Roman" w:hAnsi="Times New Roman"/>
          <w:sz w:val="24"/>
          <w:szCs w:val="24"/>
        </w:rPr>
      </w:pPr>
      <w:r w:rsidRPr="00EF357E">
        <w:rPr>
          <w:rFonts w:ascii="Times New Roman" w:hAnsi="Times New Roman"/>
          <w:sz w:val="24"/>
          <w:szCs w:val="24"/>
        </w:rPr>
        <w:t xml:space="preserve">Меню составлены с соблюдением физиологических потребностей в пищевых веществах и норм питания детей. Для обеспечения преемственности питания, родителей </w:t>
      </w:r>
      <w:r w:rsidRPr="00EF357E">
        <w:rPr>
          <w:rFonts w:ascii="Times New Roman" w:hAnsi="Times New Roman"/>
          <w:sz w:val="24"/>
          <w:szCs w:val="24"/>
        </w:rPr>
        <w:lastRenderedPageBreak/>
        <w:t>информируют об ассортименте питания ребенка в ДОУ, в группах вывешивается ежедневное меню.  Ежедневно на пищеблоке проводится контроль за соблюдением сроков реализации продуктов, их хранения, товарного соседства, в том числе за температурным режимом в холодильнике. Особое внимание уделяется ведению бракеражей: сырой (скоропортящей) продукции с целью контроля за сроками реализации продукта, варёной (готовой) продукции с целью контроля за качеством приготовления пищи.</w:t>
      </w:r>
    </w:p>
    <w:p w:rsidR="00EF357E" w:rsidRPr="00EF357E" w:rsidRDefault="00EF357E" w:rsidP="00EF357E">
      <w:pPr>
        <w:ind w:firstLine="851"/>
        <w:contextualSpacing/>
        <w:jc w:val="both"/>
        <w:rPr>
          <w:rFonts w:ascii="Times New Roman" w:hAnsi="Times New Roman"/>
          <w:sz w:val="24"/>
          <w:szCs w:val="24"/>
        </w:rPr>
      </w:pPr>
      <w:r w:rsidRPr="00EF357E">
        <w:rPr>
          <w:rFonts w:ascii="Times New Roman" w:hAnsi="Times New Roman"/>
          <w:sz w:val="24"/>
          <w:szCs w:val="24"/>
        </w:rPr>
        <w:t>Вся образовательная</w:t>
      </w:r>
      <w:r w:rsidRPr="00EF357E">
        <w:rPr>
          <w:rFonts w:ascii="Times New Roman" w:hAnsi="Times New Roman"/>
          <w:bCs/>
          <w:spacing w:val="-7"/>
          <w:sz w:val="24"/>
          <w:szCs w:val="24"/>
        </w:rPr>
        <w:t xml:space="preserve"> деятельность в ДОУ   выстроена в соответствии Сан Пин, что исключает перегрузки, влияющие на  ненадлежащее исполнение педагогами их профессиональных обязанностей, которые снижают необходимое индивидуальное  внимательное  отношение к ребенку. </w:t>
      </w:r>
      <w:r w:rsidRPr="00EF357E">
        <w:rPr>
          <w:rFonts w:ascii="Times New Roman" w:hAnsi="Times New Roman"/>
          <w:sz w:val="24"/>
          <w:szCs w:val="24"/>
        </w:rPr>
        <w:t xml:space="preserve">В ДОУ разработаны: модели организации образовательного процесса, режим дня, расписания организации непосредственно образовательной деятельности на каждую возрастную группу с учётом требований СанПиН 2.4.1.3049-13. </w:t>
      </w:r>
    </w:p>
    <w:p w:rsidR="00EF357E" w:rsidRPr="00EF357E" w:rsidRDefault="00EF357E" w:rsidP="00EF357E">
      <w:pPr>
        <w:ind w:firstLine="851"/>
        <w:contextualSpacing/>
        <w:jc w:val="both"/>
        <w:rPr>
          <w:rFonts w:ascii="Times New Roman" w:hAnsi="Times New Roman"/>
          <w:sz w:val="24"/>
          <w:szCs w:val="24"/>
        </w:rPr>
      </w:pPr>
      <w:r w:rsidRPr="00EF357E">
        <w:rPr>
          <w:rFonts w:ascii="Times New Roman" w:hAnsi="Times New Roman"/>
          <w:sz w:val="24"/>
          <w:szCs w:val="24"/>
        </w:rPr>
        <w:t>Объём недельной образовательной нагрузки (без реализации дополнительных образовательных программ) соответствует требованиям СанПиН 2.4.1.3049-13 составляет 2 ч 30 мин в младших, 3 ч 20 мин в средних, 5 ч 25 мин в старших и 7 ч в подготовительных группах. Программные образовательные задачи решаются в сов</w:t>
      </w:r>
      <w:r w:rsidRPr="00EF357E">
        <w:rPr>
          <w:rFonts w:ascii="Times New Roman" w:hAnsi="Times New Roman"/>
          <w:sz w:val="24"/>
          <w:szCs w:val="24"/>
        </w:rPr>
        <w:softHyphen/>
        <w:t>местной деятельности взрослого и детей, самостоятельной деятель</w:t>
      </w:r>
      <w:r w:rsidRPr="00EF357E">
        <w:rPr>
          <w:rFonts w:ascii="Times New Roman" w:hAnsi="Times New Roman"/>
          <w:sz w:val="24"/>
          <w:szCs w:val="24"/>
        </w:rPr>
        <w:softHyphen/>
        <w:t>ности дошкольников не только в рамках непосредственно образова</w:t>
      </w:r>
      <w:r w:rsidRPr="00EF357E">
        <w:rPr>
          <w:rFonts w:ascii="Times New Roman" w:hAnsi="Times New Roman"/>
          <w:sz w:val="24"/>
          <w:szCs w:val="24"/>
        </w:rPr>
        <w:softHyphen/>
        <w:t xml:space="preserve">тельной деятельности, но и при проведении режимных моментов в соответствии со спецификой дошкольного образования, учитывая интересы и возможности каждого ребёнка. </w:t>
      </w:r>
    </w:p>
    <w:p w:rsidR="00EF357E" w:rsidRPr="00EF357E" w:rsidRDefault="00EF357E" w:rsidP="00EF357E">
      <w:pPr>
        <w:shd w:val="clear" w:color="auto" w:fill="FFFFFF"/>
        <w:ind w:right="1" w:firstLine="851"/>
        <w:contextualSpacing/>
        <w:jc w:val="both"/>
        <w:rPr>
          <w:rFonts w:ascii="Times New Roman" w:hAnsi="Times New Roman"/>
          <w:bCs/>
          <w:spacing w:val="-7"/>
          <w:sz w:val="24"/>
          <w:szCs w:val="24"/>
        </w:rPr>
      </w:pPr>
      <w:r w:rsidRPr="00EF357E">
        <w:rPr>
          <w:rFonts w:ascii="Times New Roman" w:hAnsi="Times New Roman"/>
          <w:bCs/>
          <w:spacing w:val="-7"/>
          <w:sz w:val="24"/>
          <w:szCs w:val="24"/>
        </w:rPr>
        <w:t xml:space="preserve">Педагоги используют разные формы и методы   снижения усталости и напряжения. Активно используют здоровьесберегающие технологии, позволяющие сохранять и укреплять здоровье  детей.  </w:t>
      </w:r>
    </w:p>
    <w:p w:rsidR="00EF357E" w:rsidRDefault="00EF357E" w:rsidP="00EF357E">
      <w:pPr>
        <w:shd w:val="clear" w:color="auto" w:fill="FFFFFF"/>
        <w:ind w:right="1" w:firstLine="851"/>
        <w:contextualSpacing/>
        <w:jc w:val="both"/>
        <w:rPr>
          <w:rFonts w:ascii="Times New Roman" w:hAnsi="Times New Roman"/>
          <w:bCs/>
          <w:spacing w:val="-7"/>
          <w:sz w:val="24"/>
          <w:szCs w:val="24"/>
        </w:rPr>
      </w:pPr>
      <w:r w:rsidRPr="00EF357E">
        <w:rPr>
          <w:rFonts w:ascii="Times New Roman" w:hAnsi="Times New Roman"/>
          <w:bCs/>
          <w:spacing w:val="-7"/>
          <w:sz w:val="24"/>
          <w:szCs w:val="24"/>
        </w:rPr>
        <w:t>Мероприятия по  обеспечению безопасности жизни и здоровья детей осуществляются в трех направлениях:   обеспечение пожарной, антитеррористической, санитарно-эпидемиологической безопасности. Учреждение  оснащено системой видеонаблюдения, установлено ограждение по периметру, установлены магнитные замки на двери и калитку, пожарная сигнализация, охранная сигнализация в 3 помещениях ДОУ, регулярно проводятся мероприятия по пожарной безопасности.</w:t>
      </w:r>
    </w:p>
    <w:p w:rsidR="00EF357E" w:rsidRDefault="00EF357E" w:rsidP="00EF357E">
      <w:pPr>
        <w:shd w:val="clear" w:color="auto" w:fill="FFFFFF"/>
        <w:ind w:right="1" w:firstLine="851"/>
        <w:contextualSpacing/>
        <w:jc w:val="both"/>
        <w:rPr>
          <w:rFonts w:ascii="Times New Roman" w:hAnsi="Times New Roman"/>
          <w:sz w:val="24"/>
          <w:szCs w:val="24"/>
        </w:rPr>
      </w:pPr>
      <w:r w:rsidRPr="00EF357E">
        <w:rPr>
          <w:rFonts w:ascii="Times New Roman" w:hAnsi="Times New Roman"/>
          <w:sz w:val="24"/>
          <w:szCs w:val="24"/>
        </w:rPr>
        <w:t>Общее санитарно-гигиеническое состояние ДОУ соответствует требованиям Госсанэпиднадзора: питьевой, световой и воздушный режимы соответствуют  норме. Специально выделенные  кабинеты и помещения (медицинский, процедурный кабинеты,  изолятор) оснащены специальным медицинским инвентарем и оборудованием и имеют лицензию. Вся  работа по обеспечению безопасности участников образовательного процесса четко планируется, составляются планы мероприятий на учебный год по пожарной безопасности, по предупреждению детского дорожно-транспортного травматизма.  Издаются локальные акты по охране жизни и здоровья детей, работает  комиссия по охране труда. Регулярно и планомерно проводятся: инструктажи и обучение по ПБ, ТБ, учебная эвакуация на случай ЧС.</w:t>
      </w:r>
    </w:p>
    <w:p w:rsidR="00EF357E" w:rsidRPr="00EF357E" w:rsidRDefault="00EF357E" w:rsidP="00EF357E">
      <w:pPr>
        <w:shd w:val="clear" w:color="auto" w:fill="FFFFFF"/>
        <w:ind w:right="1" w:firstLine="851"/>
        <w:contextualSpacing/>
        <w:jc w:val="both"/>
        <w:rPr>
          <w:rFonts w:ascii="Times New Roman" w:hAnsi="Times New Roman"/>
          <w:sz w:val="24"/>
          <w:szCs w:val="24"/>
        </w:rPr>
      </w:pPr>
      <w:r w:rsidRPr="00EF357E">
        <w:rPr>
          <w:rFonts w:ascii="Times New Roman" w:hAnsi="Times New Roman"/>
          <w:sz w:val="24"/>
          <w:szCs w:val="24"/>
        </w:rPr>
        <w:t xml:space="preserve">Предписания контролирующих органов исполняются в срок по мере поступления денежных средств. В 2017 году не выполнено предписание по установке вентиляционной системы из-за нехватки денежных средств. За прошедший 2016-2017 учебный год, не возникало ситуаций, угрожающих жизни и здоровью детей. </w:t>
      </w:r>
    </w:p>
    <w:p w:rsidR="00EF357E" w:rsidRPr="00EF357E" w:rsidRDefault="00EF357E" w:rsidP="00EF357E">
      <w:pPr>
        <w:ind w:firstLine="851"/>
        <w:contextualSpacing/>
        <w:jc w:val="both"/>
        <w:rPr>
          <w:rFonts w:ascii="Times New Roman" w:hAnsi="Times New Roman"/>
          <w:sz w:val="24"/>
          <w:szCs w:val="24"/>
        </w:rPr>
      </w:pPr>
      <w:r>
        <w:rPr>
          <w:rFonts w:ascii="Times New Roman" w:hAnsi="Times New Roman"/>
          <w:sz w:val="24"/>
          <w:szCs w:val="24"/>
        </w:rPr>
        <w:t>В р</w:t>
      </w:r>
      <w:r w:rsidRPr="00EF357E">
        <w:rPr>
          <w:rFonts w:ascii="Times New Roman" w:hAnsi="Times New Roman"/>
          <w:sz w:val="24"/>
          <w:szCs w:val="24"/>
        </w:rPr>
        <w:t xml:space="preserve">езультате анализа уровня физического развития детей можно видеть, что антропометрические данные, соответствуют нормам (Н.А. Ноткина, Л.И. Казьмина, Н.Н. </w:t>
      </w:r>
      <w:r w:rsidRPr="00EF357E">
        <w:rPr>
          <w:rFonts w:ascii="Times New Roman" w:hAnsi="Times New Roman"/>
          <w:sz w:val="24"/>
          <w:szCs w:val="24"/>
        </w:rPr>
        <w:lastRenderedPageBreak/>
        <w:t>Бойнович),  наблюдается стабильный прирост показателей физических качеств, детей старшей и подготовительной групп, они соответствуют среднему уровню развития по всем двигательным качествам, это происходит за счет естественного прироста, а также целенаправленной и систематической работы по физической культуре. Для нас остаются актуальными вопросы воспитания здорового ребенка,  развития личности, комфортного и безопасного пребывания ребенка  в учреждении.</w:t>
      </w:r>
      <w:r w:rsidRPr="00EF357E">
        <w:rPr>
          <w:rFonts w:ascii="Times New Roman" w:hAnsi="Times New Roman"/>
          <w:bCs/>
          <w:spacing w:val="-7"/>
          <w:sz w:val="24"/>
          <w:szCs w:val="24"/>
        </w:rPr>
        <w:t xml:space="preserve"> О</w:t>
      </w:r>
      <w:r w:rsidRPr="00EF357E">
        <w:rPr>
          <w:rFonts w:ascii="Times New Roman" w:hAnsi="Times New Roman"/>
          <w:sz w:val="24"/>
          <w:szCs w:val="24"/>
        </w:rPr>
        <w:t>беспечение пожарной, антитеррористической, санитарно-эпидемиологической безопасности отвечает современным требованиям, предъявляемым к учебному процессу. Вместе с тем существует проблема недостаточного финансирования на обслуживание работы видеокамер, на их замену в связи с плохим разрешением, нет аварийного освещения в бассейне.</w:t>
      </w:r>
    </w:p>
    <w:p w:rsidR="00EF357E" w:rsidRPr="00EF357E" w:rsidRDefault="00EF357E" w:rsidP="00EF357E">
      <w:pPr>
        <w:shd w:val="clear" w:color="auto" w:fill="FFFFFF"/>
        <w:tabs>
          <w:tab w:val="left" w:pos="1080"/>
        </w:tabs>
        <w:ind w:firstLine="851"/>
        <w:contextualSpacing/>
        <w:jc w:val="both"/>
        <w:rPr>
          <w:rFonts w:ascii="Times New Roman" w:hAnsi="Times New Roman"/>
          <w:sz w:val="24"/>
          <w:szCs w:val="24"/>
        </w:rPr>
      </w:pPr>
      <w:r w:rsidRPr="00EF357E">
        <w:rPr>
          <w:rFonts w:ascii="Times New Roman" w:hAnsi="Times New Roman"/>
          <w:sz w:val="24"/>
          <w:szCs w:val="24"/>
        </w:rPr>
        <w:t>Проблемы  сохранения  здоровья детей, повышения уровня физического развития и  физической подготовленности, обеспечения безопасного пребывания  ребенка в детском саду  остаются  актуальными и требуют  поиска эффективных  подходов к комплексному  решению вопросов  оздоровления и сохранения здоровья детей.</w:t>
      </w:r>
    </w:p>
    <w:p w:rsidR="00034B44" w:rsidRPr="00A17D82" w:rsidRDefault="00A17D82" w:rsidP="00537DB9">
      <w:pPr>
        <w:pStyle w:val="Default"/>
        <w:ind w:firstLine="567"/>
        <w:jc w:val="both"/>
        <w:rPr>
          <w:b/>
        </w:rPr>
      </w:pPr>
      <w:r>
        <w:rPr>
          <w:b/>
        </w:rPr>
        <w:t>3</w:t>
      </w:r>
      <w:r w:rsidR="00034B44" w:rsidRPr="00A17D82">
        <w:rPr>
          <w:b/>
        </w:rPr>
        <w:t xml:space="preserve">. Анализ результатов коррекционной работы за 2016 - 2017 учебный год </w:t>
      </w:r>
    </w:p>
    <w:p w:rsidR="00DE0949" w:rsidRPr="00B86624" w:rsidRDefault="00DE0949" w:rsidP="00537DB9">
      <w:pPr>
        <w:pStyle w:val="Default"/>
        <w:ind w:firstLine="567"/>
        <w:jc w:val="both"/>
      </w:pPr>
    </w:p>
    <w:p w:rsidR="00A17D82" w:rsidRPr="00A17D82" w:rsidRDefault="00A17D82" w:rsidP="00A17D82">
      <w:pPr>
        <w:shd w:val="clear" w:color="auto" w:fill="FFFFFF"/>
        <w:autoSpaceDE w:val="0"/>
        <w:autoSpaceDN w:val="0"/>
        <w:adjustRightInd w:val="0"/>
        <w:ind w:firstLine="851"/>
        <w:contextualSpacing/>
        <w:jc w:val="both"/>
        <w:rPr>
          <w:rFonts w:ascii="Times New Roman" w:hAnsi="Times New Roman"/>
          <w:sz w:val="24"/>
          <w:szCs w:val="24"/>
        </w:rPr>
      </w:pPr>
      <w:r w:rsidRPr="00A17D82">
        <w:rPr>
          <w:rFonts w:ascii="Times New Roman" w:hAnsi="Times New Roman"/>
          <w:sz w:val="24"/>
          <w:szCs w:val="24"/>
        </w:rPr>
        <w:t xml:space="preserve">В ДОУ имеются 2 группы </w:t>
      </w:r>
      <w:r w:rsidRPr="00A17D82">
        <w:rPr>
          <w:rFonts w:ascii="Times New Roman" w:hAnsi="Times New Roman"/>
          <w:bCs/>
          <w:sz w:val="24"/>
          <w:szCs w:val="24"/>
        </w:rPr>
        <w:t>компенсирующей направленности (для детей с ТНР).</w:t>
      </w:r>
    </w:p>
    <w:p w:rsidR="00A17D82" w:rsidRPr="00A17D82" w:rsidRDefault="00A17D82" w:rsidP="00A17D82">
      <w:pPr>
        <w:shd w:val="clear" w:color="auto" w:fill="FFFFFF"/>
        <w:autoSpaceDE w:val="0"/>
        <w:autoSpaceDN w:val="0"/>
        <w:adjustRightInd w:val="0"/>
        <w:ind w:firstLine="851"/>
        <w:contextualSpacing/>
        <w:jc w:val="both"/>
        <w:rPr>
          <w:rFonts w:ascii="Times New Roman" w:hAnsi="Times New Roman"/>
          <w:sz w:val="24"/>
          <w:szCs w:val="24"/>
        </w:rPr>
      </w:pPr>
      <w:r w:rsidRPr="00A17D82">
        <w:rPr>
          <w:rFonts w:ascii="Times New Roman" w:hAnsi="Times New Roman"/>
          <w:sz w:val="24"/>
          <w:szCs w:val="24"/>
        </w:rPr>
        <w:t xml:space="preserve">Коррекционную работу осуществляют квалифицированные специалисты: педагог-психолог, учителя-логопеды. Диагностическая деятельность педагога-психолога представлена как отдельный вид работы (с целью анализа развития познавательных способностей, проблем личностного развития, формирования подгрупп для коррекционно-развивающей деятельности), а также как составляющая индивидуальных консультаций. </w:t>
      </w:r>
    </w:p>
    <w:p w:rsidR="00A17D82" w:rsidRPr="00A17D82" w:rsidRDefault="00A17D82" w:rsidP="00A17D82">
      <w:pPr>
        <w:ind w:firstLine="851"/>
        <w:contextualSpacing/>
        <w:jc w:val="both"/>
        <w:rPr>
          <w:rFonts w:ascii="Times New Roman" w:hAnsi="Times New Roman"/>
          <w:sz w:val="24"/>
          <w:szCs w:val="24"/>
        </w:rPr>
      </w:pPr>
      <w:r w:rsidRPr="00A17D82">
        <w:rPr>
          <w:rFonts w:ascii="Times New Roman" w:hAnsi="Times New Roman"/>
          <w:sz w:val="24"/>
          <w:szCs w:val="24"/>
        </w:rPr>
        <w:t xml:space="preserve">Психологическое обследование детей 6-7 лет на предмет дошкольной психологической зрелости (ДПЗ) выявило следующие результаты: на начало года мотивационная готовность в виде игрового компонента наблюдалась у 48% воспитанников, к концу года данный показатель составил 2,3%. Могут работать самостоятельно или с незначительной стимуляцией 87,8% выпускников. Развернутая, свободная, содержательная вербализация наблюдается у 79,1% детей (на начало года этот показатель составлял 45,3%). </w:t>
      </w:r>
    </w:p>
    <w:p w:rsidR="00A17D82" w:rsidRPr="00A17D82" w:rsidRDefault="00A17D82" w:rsidP="00A17D82">
      <w:pPr>
        <w:shd w:val="clear" w:color="auto" w:fill="FFFFFF"/>
        <w:autoSpaceDE w:val="0"/>
        <w:autoSpaceDN w:val="0"/>
        <w:adjustRightInd w:val="0"/>
        <w:ind w:firstLine="851"/>
        <w:contextualSpacing/>
        <w:jc w:val="both"/>
        <w:rPr>
          <w:rFonts w:ascii="Times New Roman" w:hAnsi="Times New Roman"/>
          <w:sz w:val="24"/>
          <w:szCs w:val="24"/>
        </w:rPr>
      </w:pPr>
      <w:r w:rsidRPr="00A17D82">
        <w:rPr>
          <w:rFonts w:ascii="Times New Roman" w:hAnsi="Times New Roman"/>
          <w:sz w:val="24"/>
          <w:szCs w:val="24"/>
        </w:rPr>
        <w:t xml:space="preserve">Улучшению показателей сформированности ДПЗ у дошкольников 6-7 лет способствовала четко выстроенная система коррекционно-развивающей деятельности педагога-психолога с воспитателями и родителями. Главный акцент делался на формировании у детей знаковой функции сознания, умения ориентироваться в задании, навыков организации своей деятельности. </w:t>
      </w:r>
    </w:p>
    <w:p w:rsidR="00A17D82" w:rsidRPr="00A17D82" w:rsidRDefault="00A17D82" w:rsidP="00A17D82">
      <w:pPr>
        <w:ind w:firstLine="851"/>
        <w:contextualSpacing/>
        <w:jc w:val="both"/>
        <w:rPr>
          <w:rFonts w:ascii="Times New Roman" w:hAnsi="Times New Roman"/>
          <w:sz w:val="24"/>
          <w:szCs w:val="24"/>
        </w:rPr>
      </w:pPr>
      <w:r w:rsidRPr="00A17D82">
        <w:rPr>
          <w:rFonts w:ascii="Times New Roman" w:hAnsi="Times New Roman"/>
          <w:sz w:val="24"/>
          <w:szCs w:val="24"/>
        </w:rPr>
        <w:t xml:space="preserve">На основе психодиагностического обследования детей проводились индивидуальные коррекционно-развивающие занятия, подгрупповая и интегрированная непосредственно образовательная деятельность, тренинги.       Педагогом-психологом разработаны и успешно реализуются индивидуальные маршруты по коррекции нарушений когнитивной, аффективно-эмоциональной и регуляторно-волевой сфер дошкольников, определенных ПМПк ДОУ на индивидуальное сопровождение.  </w:t>
      </w:r>
    </w:p>
    <w:p w:rsidR="00A17D82" w:rsidRPr="00A17D82" w:rsidRDefault="00A17D82" w:rsidP="00A17D82">
      <w:pPr>
        <w:shd w:val="clear" w:color="auto" w:fill="FFFFFF"/>
        <w:autoSpaceDE w:val="0"/>
        <w:autoSpaceDN w:val="0"/>
        <w:adjustRightInd w:val="0"/>
        <w:ind w:firstLine="851"/>
        <w:contextualSpacing/>
        <w:jc w:val="both"/>
        <w:rPr>
          <w:rFonts w:ascii="Times New Roman" w:hAnsi="Times New Roman"/>
          <w:sz w:val="24"/>
          <w:szCs w:val="24"/>
        </w:rPr>
      </w:pPr>
      <w:r w:rsidRPr="00A17D82">
        <w:rPr>
          <w:rFonts w:ascii="Times New Roman" w:hAnsi="Times New Roman"/>
          <w:sz w:val="24"/>
          <w:szCs w:val="24"/>
        </w:rPr>
        <w:t xml:space="preserve">В результате проведенных тренингов, родители стали прислушиваться к нуждам ребенка, его интересам и предпочтениям; научились адекватному реагированию на запросы ребенка; появился устойчивый интерес к интеллектуально-познавательному </w:t>
      </w:r>
      <w:r w:rsidRPr="00A17D82">
        <w:rPr>
          <w:rFonts w:ascii="Times New Roman" w:hAnsi="Times New Roman"/>
          <w:sz w:val="24"/>
          <w:szCs w:val="24"/>
        </w:rPr>
        <w:lastRenderedPageBreak/>
        <w:t>развитию ребенка: родители стали приобретать игрушки и игры, необходимые для развития ребенка и рекомендаций психолога.</w:t>
      </w:r>
    </w:p>
    <w:p w:rsidR="00A17D82" w:rsidRPr="00A17D82" w:rsidRDefault="00A17D82" w:rsidP="00A17D82">
      <w:pPr>
        <w:ind w:firstLine="851"/>
        <w:contextualSpacing/>
        <w:jc w:val="both"/>
        <w:rPr>
          <w:rFonts w:ascii="Times New Roman" w:hAnsi="Times New Roman"/>
          <w:sz w:val="24"/>
          <w:szCs w:val="24"/>
        </w:rPr>
      </w:pPr>
      <w:r w:rsidRPr="00A17D82">
        <w:rPr>
          <w:rFonts w:ascii="Times New Roman" w:hAnsi="Times New Roman"/>
          <w:sz w:val="24"/>
          <w:szCs w:val="24"/>
        </w:rPr>
        <w:t xml:space="preserve">В итоге игровых занятий у большинства детей наблюдается значительное улучшение взаимоотношений со сверстниками; повысилась стрессоустойчивость. На первичных консультациях побывало 75% родителей, на повторных - 42%. На длительном консультативном сопровождении находись 11% родителей </w:t>
      </w:r>
    </w:p>
    <w:p w:rsidR="00A17D82" w:rsidRPr="00A17D82" w:rsidRDefault="00A17D82" w:rsidP="00A17D82">
      <w:pPr>
        <w:ind w:firstLine="851"/>
        <w:contextualSpacing/>
        <w:jc w:val="both"/>
        <w:rPr>
          <w:rFonts w:ascii="Times New Roman" w:hAnsi="Times New Roman"/>
          <w:sz w:val="24"/>
          <w:szCs w:val="24"/>
        </w:rPr>
      </w:pPr>
      <w:r w:rsidRPr="00A17D82">
        <w:rPr>
          <w:rFonts w:ascii="Times New Roman" w:hAnsi="Times New Roman"/>
          <w:sz w:val="24"/>
          <w:szCs w:val="24"/>
        </w:rPr>
        <w:t>По результатам логопедического обследования коррекционной помощью были охвачены дети, посещающие группы компенсирующей направленности для детей с ТНР, общая численность которых составляет 48 детей . Всесторонний анализ речевого развития каждого ребенка отражается в речевых картах и дает возможность учителям-логопедам подбирать наиболее эффективные методы и приемы коррекционно-развивающей работы. Коррекционно-логопедическая образовательная деятельность проводится в индивидуальной и фронтальной форме, в которой осуществляется дифференцированное обучение, задания детям предлагаются адекватные их возможностям, в игровой форме с постепенным усложнением материала.</w:t>
      </w:r>
    </w:p>
    <w:p w:rsidR="00034B44" w:rsidRDefault="00A17D82" w:rsidP="00427630">
      <w:pPr>
        <w:ind w:firstLine="851"/>
        <w:contextualSpacing/>
        <w:jc w:val="both"/>
        <w:rPr>
          <w:b/>
          <w:bCs/>
          <w:i/>
          <w:iCs/>
        </w:rPr>
      </w:pPr>
      <w:r w:rsidRPr="00A17D82">
        <w:rPr>
          <w:rFonts w:ascii="Times New Roman" w:hAnsi="Times New Roman"/>
          <w:sz w:val="24"/>
          <w:szCs w:val="24"/>
        </w:rPr>
        <w:t xml:space="preserve"> Организованная система логопедической работы в ДОУ, включает своевременную полноценную коррекционную помощь воспитанникам с ТНР в условиях логопедической группы и оказание профилактического логопедического воздействия в раннем детском возрасте с целью стимуляции речевого развития детей группы риска. Положительная динамика и стабильные результаты коррекции речевых нарушений у дошкольников, подтверждаются городской психолого-медико-педагогической комиссией (ПМПК).</w:t>
      </w:r>
    </w:p>
    <w:p w:rsidR="0040689D" w:rsidRPr="00A17D82" w:rsidRDefault="0040689D" w:rsidP="00A17D82">
      <w:pPr>
        <w:pStyle w:val="Default"/>
        <w:jc w:val="center"/>
        <w:rPr>
          <w:b/>
          <w:bCs/>
          <w:iCs/>
          <w:sz w:val="28"/>
          <w:szCs w:val="28"/>
        </w:rPr>
      </w:pPr>
      <w:r w:rsidRPr="00A17D82">
        <w:rPr>
          <w:b/>
          <w:bCs/>
          <w:iCs/>
          <w:sz w:val="28"/>
          <w:szCs w:val="28"/>
        </w:rPr>
        <w:t>1.5. Оценка организации учебного-воспитательного процесса</w:t>
      </w:r>
    </w:p>
    <w:p w:rsidR="00DE0949" w:rsidRDefault="00DE0949" w:rsidP="00537DB9">
      <w:pPr>
        <w:spacing w:after="0" w:line="240" w:lineRule="auto"/>
        <w:ind w:firstLine="567"/>
        <w:jc w:val="both"/>
        <w:outlineLvl w:val="1"/>
        <w:rPr>
          <w:rFonts w:ascii="Times New Roman" w:hAnsi="Times New Roman"/>
          <w:sz w:val="24"/>
          <w:szCs w:val="24"/>
        </w:rPr>
      </w:pPr>
    </w:p>
    <w:p w:rsidR="00262224" w:rsidRPr="00427630" w:rsidRDefault="00DE0949" w:rsidP="00427630">
      <w:pPr>
        <w:spacing w:after="0" w:line="240" w:lineRule="auto"/>
        <w:ind w:firstLine="567"/>
        <w:jc w:val="center"/>
        <w:outlineLvl w:val="1"/>
        <w:rPr>
          <w:rFonts w:ascii="Times New Roman" w:hAnsi="Times New Roman"/>
          <w:b/>
          <w:sz w:val="24"/>
          <w:szCs w:val="24"/>
        </w:rPr>
      </w:pPr>
      <w:r w:rsidRPr="00427630">
        <w:rPr>
          <w:rFonts w:ascii="Times New Roman" w:hAnsi="Times New Roman"/>
          <w:b/>
          <w:sz w:val="24"/>
          <w:szCs w:val="24"/>
        </w:rPr>
        <w:t xml:space="preserve">1. </w:t>
      </w:r>
      <w:r w:rsidR="0040689D" w:rsidRPr="00427630">
        <w:rPr>
          <w:rFonts w:ascii="Times New Roman" w:hAnsi="Times New Roman"/>
          <w:b/>
          <w:sz w:val="24"/>
          <w:szCs w:val="24"/>
        </w:rPr>
        <w:t>Реализация образовательных программ</w:t>
      </w:r>
    </w:p>
    <w:p w:rsidR="007F6DBA" w:rsidRPr="00B201E0" w:rsidRDefault="007F6DBA" w:rsidP="00537DB9">
      <w:pPr>
        <w:spacing w:after="0" w:line="240" w:lineRule="auto"/>
        <w:ind w:firstLine="567"/>
        <w:jc w:val="both"/>
        <w:outlineLvl w:val="1"/>
        <w:rPr>
          <w:rFonts w:ascii="Times New Roman" w:eastAsia="Times New Roman" w:hAnsi="Times New Roman"/>
          <w:color w:val="183741"/>
          <w:sz w:val="24"/>
          <w:szCs w:val="24"/>
          <w:lang w:eastAsia="ru-RU"/>
        </w:rPr>
      </w:pPr>
    </w:p>
    <w:p w:rsidR="00B201E0" w:rsidRDefault="00B201E0" w:rsidP="00B201E0">
      <w:pPr>
        <w:ind w:firstLine="851"/>
        <w:contextualSpacing/>
        <w:jc w:val="both"/>
        <w:outlineLvl w:val="1"/>
        <w:rPr>
          <w:rFonts w:ascii="Times New Roman" w:hAnsi="Times New Roman"/>
          <w:sz w:val="24"/>
          <w:szCs w:val="24"/>
        </w:rPr>
      </w:pPr>
      <w:r w:rsidRPr="00B201E0">
        <w:rPr>
          <w:rFonts w:ascii="Times New Roman" w:hAnsi="Times New Roman"/>
          <w:sz w:val="24"/>
          <w:szCs w:val="24"/>
        </w:rPr>
        <w:t xml:space="preserve">Содержание воспитательно-образовательного процесса в ДОУ определяется основной образовательной программой дошкольного образования МБДОУ г. Иркутска детского сада №156. Образовательная программа является основой и условием интеграции дополнительного, дошкольного и общего образования. </w:t>
      </w:r>
    </w:p>
    <w:p w:rsidR="00A73AF5" w:rsidRDefault="00A73AF5" w:rsidP="00A73AF5">
      <w:pPr>
        <w:ind w:firstLine="851"/>
        <w:contextualSpacing/>
        <w:jc w:val="both"/>
        <w:outlineLvl w:val="1"/>
        <w:rPr>
          <w:rFonts w:ascii="Times New Roman" w:hAnsi="Times New Roman"/>
          <w:sz w:val="24"/>
          <w:szCs w:val="24"/>
        </w:rPr>
      </w:pPr>
      <w:r w:rsidRPr="00A73AF5">
        <w:rPr>
          <w:rFonts w:ascii="Times New Roman" w:hAnsi="Times New Roman"/>
          <w:sz w:val="24"/>
          <w:szCs w:val="24"/>
        </w:rPr>
        <w:t xml:space="preserve">Стратегия развития ДОУ определяется в Программе развития, составление которой базируется на специальной технологии с обязательным проведением анализа работы образовательного учреждения, сопоставления промежуточных и ожидаемых результатов деятельности на основе контрольных срезов, изучения социального заказа родителей и прогноза возможных изменений направления деятельности ДОУ. Программа развития обсуждается и формируется совместно с органами самоуправления, специалистами и родителями. На основе концептуальных ориентиров, указанных в программе развития ДОУ, выстраивается образовательная программа ДОУ, которая определяет модель процесса воспитания и образования детей, отражающую все элементы их жизнедеятельности в каждом возрастном периоде. </w:t>
      </w:r>
    </w:p>
    <w:p w:rsidR="00A73AF5" w:rsidRPr="00A73AF5" w:rsidRDefault="00A73AF5" w:rsidP="00A73AF5">
      <w:pPr>
        <w:pStyle w:val="Default"/>
        <w:ind w:left="567"/>
        <w:jc w:val="center"/>
        <w:rPr>
          <w:b/>
        </w:rPr>
      </w:pPr>
      <w:r w:rsidRPr="00A73AF5">
        <w:rPr>
          <w:b/>
        </w:rPr>
        <w:t>2. Наличие авторских программ дошкольного учреждения и рекомендованных для использования в работе с детьми</w:t>
      </w:r>
    </w:p>
    <w:p w:rsidR="00A73AF5" w:rsidRPr="00A73AF5" w:rsidRDefault="00A73AF5" w:rsidP="00A73AF5">
      <w:pPr>
        <w:ind w:firstLine="851"/>
        <w:contextualSpacing/>
        <w:jc w:val="center"/>
        <w:outlineLvl w:val="1"/>
        <w:rPr>
          <w:rFonts w:ascii="Times New Roman" w:hAnsi="Times New Roman"/>
          <w:b/>
          <w:sz w:val="24"/>
          <w:szCs w:val="24"/>
        </w:rPr>
      </w:pPr>
    </w:p>
    <w:p w:rsidR="00B201E0" w:rsidRPr="00B201E0" w:rsidRDefault="00B201E0" w:rsidP="00B201E0">
      <w:pPr>
        <w:ind w:firstLine="851"/>
        <w:contextualSpacing/>
        <w:jc w:val="both"/>
        <w:outlineLvl w:val="1"/>
        <w:rPr>
          <w:rFonts w:ascii="Times New Roman" w:hAnsi="Times New Roman"/>
          <w:sz w:val="24"/>
          <w:szCs w:val="24"/>
        </w:rPr>
      </w:pPr>
      <w:r w:rsidRPr="00B201E0">
        <w:rPr>
          <w:rFonts w:ascii="Times New Roman" w:hAnsi="Times New Roman"/>
          <w:sz w:val="24"/>
          <w:szCs w:val="24"/>
        </w:rPr>
        <w:t>В целях полноценного осуществления образовательного процесса в ДОУ используются:</w:t>
      </w:r>
    </w:p>
    <w:p w:rsidR="00B201E0" w:rsidRPr="00B201E0" w:rsidRDefault="00B201E0" w:rsidP="00B201E0">
      <w:pPr>
        <w:ind w:firstLine="851"/>
        <w:contextualSpacing/>
        <w:jc w:val="both"/>
        <w:rPr>
          <w:rFonts w:ascii="Times New Roman" w:hAnsi="Times New Roman"/>
          <w:sz w:val="24"/>
          <w:szCs w:val="24"/>
        </w:rPr>
      </w:pPr>
      <w:r w:rsidRPr="00B201E0">
        <w:rPr>
          <w:rFonts w:ascii="Times New Roman" w:hAnsi="Times New Roman"/>
          <w:sz w:val="24"/>
          <w:szCs w:val="24"/>
        </w:rPr>
        <w:lastRenderedPageBreak/>
        <w:t>1. Программа по физическому развитию и оздоровлению детей в дошкольном учреждении  «Сибирячок».  Принята на заседании педагогического совета МБДОУ г.Иркутска детского сада № 156 28.08.2016г.</w:t>
      </w:r>
    </w:p>
    <w:p w:rsidR="00B201E0" w:rsidRPr="00B201E0" w:rsidRDefault="00B201E0" w:rsidP="00B201E0">
      <w:pPr>
        <w:ind w:firstLine="851"/>
        <w:contextualSpacing/>
        <w:jc w:val="both"/>
        <w:rPr>
          <w:rFonts w:ascii="Times New Roman" w:hAnsi="Times New Roman"/>
          <w:sz w:val="24"/>
          <w:szCs w:val="24"/>
        </w:rPr>
      </w:pPr>
      <w:r w:rsidRPr="00B201E0">
        <w:rPr>
          <w:rFonts w:ascii="Times New Roman" w:hAnsi="Times New Roman"/>
          <w:sz w:val="24"/>
          <w:szCs w:val="24"/>
        </w:rPr>
        <w:t>2. Программа по музыкальному воспитанию до</w:t>
      </w:r>
      <w:r w:rsidRPr="00B201E0">
        <w:rPr>
          <w:rFonts w:ascii="Times New Roman" w:hAnsi="Times New Roman"/>
          <w:sz w:val="24"/>
          <w:szCs w:val="24"/>
        </w:rPr>
        <w:softHyphen/>
        <w:t xml:space="preserve">школьников «Ладушки»(Авторы И. Каплунова. И. Новоскольцева)  </w:t>
      </w:r>
    </w:p>
    <w:p w:rsidR="00B201E0" w:rsidRPr="00B201E0" w:rsidRDefault="00B201E0" w:rsidP="00B201E0">
      <w:pPr>
        <w:ind w:firstLine="851"/>
        <w:contextualSpacing/>
        <w:jc w:val="both"/>
        <w:rPr>
          <w:rFonts w:ascii="Times New Roman" w:hAnsi="Times New Roman"/>
          <w:sz w:val="24"/>
          <w:szCs w:val="24"/>
        </w:rPr>
      </w:pPr>
      <w:r w:rsidRPr="00B201E0">
        <w:rPr>
          <w:rFonts w:ascii="Times New Roman" w:hAnsi="Times New Roman"/>
          <w:sz w:val="24"/>
          <w:szCs w:val="24"/>
        </w:rPr>
        <w:t>3. Программа «Система обучения плаванию детей дошкольного возраста» Принята на заседании педагогического совета МБДОУ г.Иркутска детского сада № 156 28.08.2016г.</w:t>
      </w:r>
    </w:p>
    <w:p w:rsidR="00B201E0" w:rsidRPr="00B201E0" w:rsidRDefault="00B201E0" w:rsidP="00B201E0">
      <w:pPr>
        <w:ind w:firstLine="851"/>
        <w:contextualSpacing/>
        <w:jc w:val="both"/>
        <w:rPr>
          <w:rFonts w:ascii="Times New Roman" w:hAnsi="Times New Roman"/>
          <w:sz w:val="24"/>
          <w:szCs w:val="24"/>
        </w:rPr>
      </w:pPr>
      <w:r w:rsidRPr="00B201E0">
        <w:rPr>
          <w:rFonts w:ascii="Times New Roman" w:hAnsi="Times New Roman"/>
          <w:sz w:val="24"/>
          <w:szCs w:val="24"/>
        </w:rPr>
        <w:t>4. Парциальная программа дошкольного образования  «Байкал - жемчужина Сибири: педагогические технологии образовательной деятельности с детьми» Багадаева О.Ю., Галеева Е.В. и др. – Иркутск: Изд-во «АСПРИНТ»,2016.-242с.</w:t>
      </w:r>
    </w:p>
    <w:p w:rsidR="00B201E0" w:rsidRPr="00B201E0" w:rsidRDefault="00B201E0" w:rsidP="00B201E0">
      <w:pPr>
        <w:ind w:firstLine="851"/>
        <w:contextualSpacing/>
        <w:jc w:val="both"/>
        <w:rPr>
          <w:rFonts w:ascii="Times New Roman" w:hAnsi="Times New Roman"/>
          <w:sz w:val="24"/>
          <w:szCs w:val="24"/>
        </w:rPr>
      </w:pPr>
      <w:r w:rsidRPr="00B201E0">
        <w:rPr>
          <w:rFonts w:ascii="Times New Roman" w:hAnsi="Times New Roman"/>
          <w:sz w:val="24"/>
          <w:szCs w:val="24"/>
        </w:rPr>
        <w:t>5. Программа развития  МБДОУ г.Иркутска детского сада № 156 «Реализация образовательной деятельности с детьми дошкольного возраста на основе краеведческого подхода» Принята на заседании педагогического совета МБДОУ г.Иркутска детского сада № 156 27.03.2015г.</w:t>
      </w:r>
    </w:p>
    <w:p w:rsidR="00B201E0" w:rsidRPr="00B201E0" w:rsidRDefault="00B201E0" w:rsidP="00B201E0">
      <w:pPr>
        <w:ind w:firstLine="851"/>
        <w:contextualSpacing/>
        <w:jc w:val="both"/>
        <w:rPr>
          <w:rFonts w:ascii="Times New Roman" w:hAnsi="Times New Roman"/>
          <w:sz w:val="24"/>
          <w:szCs w:val="24"/>
        </w:rPr>
      </w:pPr>
      <w:r w:rsidRPr="00B201E0">
        <w:rPr>
          <w:rFonts w:ascii="Times New Roman" w:hAnsi="Times New Roman"/>
          <w:sz w:val="24"/>
          <w:szCs w:val="24"/>
        </w:rPr>
        <w:t>6. Программа «Профилактика отклоняющегося (девиантного) поведения у детей старшего дошкольного возраста» Принята на заседании педагогического совета МБДОУ г.Иркутска детского сада № 156 28.08.2016г.</w:t>
      </w:r>
    </w:p>
    <w:p w:rsidR="00B201E0" w:rsidRPr="00B201E0" w:rsidRDefault="00B201E0" w:rsidP="00B201E0">
      <w:pPr>
        <w:ind w:firstLine="851"/>
        <w:contextualSpacing/>
        <w:jc w:val="both"/>
        <w:rPr>
          <w:rFonts w:ascii="Times New Roman" w:hAnsi="Times New Roman"/>
          <w:sz w:val="24"/>
          <w:szCs w:val="24"/>
        </w:rPr>
      </w:pPr>
      <w:r w:rsidRPr="00B201E0">
        <w:rPr>
          <w:rFonts w:ascii="Times New Roman" w:hAnsi="Times New Roman"/>
          <w:sz w:val="24"/>
          <w:szCs w:val="24"/>
        </w:rPr>
        <w:t>7. Коррекционно –развивающая программа на снижение уровня тревожности у дошкольников «Спокойно и радостно в детском саду» Автор- составитель педагог психолог Бизимова Е.В. , утверждена заведующей МБДОУ г.Иркутска детского сада № 156 01.09.2016г.</w:t>
      </w:r>
    </w:p>
    <w:p w:rsidR="00B201E0" w:rsidRPr="00B201E0" w:rsidRDefault="00B201E0" w:rsidP="00B201E0">
      <w:pPr>
        <w:ind w:firstLine="851"/>
        <w:contextualSpacing/>
        <w:jc w:val="both"/>
        <w:rPr>
          <w:rFonts w:ascii="Times New Roman" w:hAnsi="Times New Roman"/>
          <w:sz w:val="24"/>
          <w:szCs w:val="24"/>
        </w:rPr>
      </w:pPr>
      <w:r w:rsidRPr="00B201E0">
        <w:rPr>
          <w:rFonts w:ascii="Times New Roman" w:hAnsi="Times New Roman"/>
          <w:sz w:val="24"/>
          <w:szCs w:val="24"/>
        </w:rPr>
        <w:t>8. Коррекционно –развивающая программа на снижение уровня агрессивности у дошкольников «Дружно. Весело игрем» Автор- составитель педагог психолог Бизимова Е.В. , утверждена заведующей МБДОУ г.Иркутска детского сада № 156 01.09.2016г.</w:t>
      </w:r>
    </w:p>
    <w:p w:rsidR="00B201E0" w:rsidRPr="00B201E0" w:rsidRDefault="00B201E0" w:rsidP="00B201E0">
      <w:pPr>
        <w:ind w:firstLine="851"/>
        <w:contextualSpacing/>
        <w:jc w:val="both"/>
        <w:rPr>
          <w:rFonts w:ascii="Times New Roman" w:hAnsi="Times New Roman"/>
          <w:sz w:val="24"/>
          <w:szCs w:val="24"/>
        </w:rPr>
      </w:pPr>
      <w:r w:rsidRPr="00B201E0">
        <w:rPr>
          <w:rFonts w:ascii="Times New Roman" w:hAnsi="Times New Roman"/>
          <w:sz w:val="24"/>
          <w:szCs w:val="24"/>
        </w:rPr>
        <w:t>9. Коррекционно – развивающая программа на снижение уровня гиперактивности и страхов у дошкольников «Спокойно, весело играем». Автор- составитель педагог психолог Бизимова Е.В. , утверждена заведующей МБДОУ г.Иркутска детского сада № 156  01.09.2016г.</w:t>
      </w:r>
    </w:p>
    <w:p w:rsidR="00B201E0" w:rsidRPr="00B201E0" w:rsidRDefault="00B201E0" w:rsidP="00B201E0">
      <w:pPr>
        <w:ind w:firstLine="851"/>
        <w:contextualSpacing/>
        <w:jc w:val="both"/>
        <w:rPr>
          <w:rFonts w:ascii="Times New Roman" w:hAnsi="Times New Roman"/>
          <w:sz w:val="24"/>
          <w:szCs w:val="24"/>
        </w:rPr>
      </w:pPr>
      <w:r w:rsidRPr="00B201E0">
        <w:rPr>
          <w:rFonts w:ascii="Times New Roman" w:hAnsi="Times New Roman"/>
          <w:sz w:val="24"/>
          <w:szCs w:val="24"/>
        </w:rPr>
        <w:t>10. Коррекционно – развивающая программа развития познавательных процессов и творческих способностей у детей дошкольного возраста  «Учусь знать и уметь все на свете». Автор- составитель педагог психолог Бизимова Е.В. , утверждена заведующей МБДОУ г.Иркутска детского сада № 156  01.09.2016г.</w:t>
      </w:r>
    </w:p>
    <w:p w:rsidR="00B201E0" w:rsidRPr="00B201E0" w:rsidRDefault="00B201E0" w:rsidP="00B201E0">
      <w:pPr>
        <w:ind w:firstLine="851"/>
        <w:contextualSpacing/>
        <w:jc w:val="both"/>
        <w:rPr>
          <w:rFonts w:ascii="Times New Roman" w:hAnsi="Times New Roman"/>
          <w:sz w:val="24"/>
          <w:szCs w:val="24"/>
        </w:rPr>
      </w:pPr>
      <w:r w:rsidRPr="00B201E0">
        <w:rPr>
          <w:rFonts w:ascii="Times New Roman" w:hAnsi="Times New Roman"/>
          <w:sz w:val="24"/>
          <w:szCs w:val="24"/>
        </w:rPr>
        <w:t>11. Коррекционно –развивающая  программа с детьми с заниженной самооценкой «Вверх по ступенькам» Автор- составитель педагог психолог Бизимова Е.В. , утверждена заведующей МБДОУ г.Иркутска детского сада № 156  01.09.2016г.</w:t>
      </w:r>
    </w:p>
    <w:p w:rsidR="00B201E0" w:rsidRDefault="00B201E0" w:rsidP="00B201E0">
      <w:pPr>
        <w:ind w:firstLine="851"/>
        <w:contextualSpacing/>
        <w:jc w:val="both"/>
        <w:rPr>
          <w:rFonts w:ascii="Times New Roman" w:hAnsi="Times New Roman"/>
          <w:sz w:val="24"/>
          <w:szCs w:val="24"/>
        </w:rPr>
      </w:pPr>
      <w:r w:rsidRPr="00B201E0">
        <w:rPr>
          <w:rFonts w:ascii="Times New Roman" w:hAnsi="Times New Roman"/>
          <w:sz w:val="24"/>
          <w:szCs w:val="24"/>
        </w:rPr>
        <w:t>12. Комплексная программа психолого-педагогического сопровождения детей и родителей по адаптации детей раннего возраста «Без мамы, без папы в детском саду». Автор- составитель педагог психолог Бизимова Е.В. , утверждена заведующей МБДОУ г.Иркутска детского сада № 156  01.09.2016г.</w:t>
      </w:r>
    </w:p>
    <w:p w:rsidR="00B201E0" w:rsidRPr="00B201E0" w:rsidRDefault="00B201E0" w:rsidP="00B201E0">
      <w:pPr>
        <w:ind w:firstLine="851"/>
        <w:contextualSpacing/>
        <w:jc w:val="both"/>
        <w:rPr>
          <w:rFonts w:ascii="Times New Roman" w:hAnsi="Times New Roman"/>
          <w:sz w:val="24"/>
          <w:szCs w:val="24"/>
        </w:rPr>
      </w:pPr>
      <w:r w:rsidRPr="00B201E0">
        <w:rPr>
          <w:rFonts w:ascii="Times New Roman" w:hAnsi="Times New Roman"/>
          <w:sz w:val="24"/>
          <w:szCs w:val="24"/>
        </w:rPr>
        <w:t>13. Программа индивидуальных и подгрупповых занятий по арт - терапии в работе с детьми «группы риска».  Автор- составитель педагог психолог Бизимова Е.В, утверждена заведующей МБДОУ г.Иркутска детского сада № 156  01.09.2016г.</w:t>
      </w:r>
    </w:p>
    <w:p w:rsidR="00B201E0" w:rsidRPr="00B201E0" w:rsidRDefault="00B201E0" w:rsidP="00B201E0">
      <w:pPr>
        <w:ind w:firstLine="851"/>
        <w:contextualSpacing/>
        <w:jc w:val="both"/>
        <w:rPr>
          <w:rFonts w:ascii="Times New Roman" w:hAnsi="Times New Roman"/>
          <w:sz w:val="24"/>
          <w:szCs w:val="24"/>
        </w:rPr>
      </w:pPr>
      <w:r>
        <w:rPr>
          <w:rFonts w:ascii="Times New Roman" w:hAnsi="Times New Roman"/>
          <w:sz w:val="24"/>
          <w:szCs w:val="24"/>
        </w:rPr>
        <w:t>М</w:t>
      </w:r>
      <w:r w:rsidRPr="00B201E0">
        <w:rPr>
          <w:rFonts w:ascii="Times New Roman" w:hAnsi="Times New Roman"/>
          <w:sz w:val="24"/>
          <w:szCs w:val="24"/>
        </w:rPr>
        <w:t xml:space="preserve">етодическая работа в ДОУ ведется систематически и способствует решению задач по  созданию единого информационного пространства, регулирует информационные потоки управленческой и научно-методической документации, </w:t>
      </w:r>
      <w:r w:rsidRPr="00B201E0">
        <w:rPr>
          <w:rFonts w:ascii="Times New Roman" w:hAnsi="Times New Roman"/>
          <w:sz w:val="24"/>
          <w:szCs w:val="24"/>
        </w:rPr>
        <w:lastRenderedPageBreak/>
        <w:t>концентрирует ценный опыт достижений в образовательной практике. Обеспечивает эффективную и оперативную информацию о новых методиках, технологиях, организации и диагностике воспитательно- образовательного процесса. Организует работу по созданию нормативно - правовой базы функционирования и развития дошкольного образовательного учреждения. Способствует созданию программно - методического и научного обеспечения воспитательно-образовательного процесса в ДОУ в соответствии с действующими федеральными государственными стандартами.  Созданию условий для внедрения и распространения положительного педагогического опыта, инноваций, научно- исследовательской, опытно- экспериментальной и других видов творческой деятельности. Обеспечивает проведение диагностических и аттестационных процедур для объективного анализа процесса развития и достигнутых результатов, стимулирования педагогического творчества. Осуществляет контроль за выполнением федерального государственного стандарта,  уровнем обученности и воспитанности дошкольников. Управляет процессами повышения квалификации и непрерывного образования педагогических работников, способствует организации рационального педагогического труда, саморазвитию педагогов.</w:t>
      </w:r>
    </w:p>
    <w:p w:rsidR="00B201E0" w:rsidRDefault="00B201E0" w:rsidP="00B201E0">
      <w:pPr>
        <w:ind w:firstLine="851"/>
        <w:contextualSpacing/>
        <w:jc w:val="both"/>
        <w:rPr>
          <w:rFonts w:ascii="Times New Roman" w:hAnsi="Times New Roman"/>
          <w:sz w:val="24"/>
          <w:szCs w:val="24"/>
        </w:rPr>
      </w:pPr>
      <w:r w:rsidRPr="00B201E0">
        <w:rPr>
          <w:rFonts w:ascii="Times New Roman" w:hAnsi="Times New Roman"/>
          <w:sz w:val="24"/>
          <w:szCs w:val="24"/>
        </w:rPr>
        <w:t>Необход</w:t>
      </w:r>
      <w:r>
        <w:rPr>
          <w:rFonts w:ascii="Times New Roman" w:hAnsi="Times New Roman"/>
          <w:sz w:val="24"/>
          <w:szCs w:val="24"/>
        </w:rPr>
        <w:t xml:space="preserve">имо </w:t>
      </w:r>
      <w:r w:rsidRPr="00B201E0">
        <w:rPr>
          <w:rFonts w:ascii="Times New Roman" w:hAnsi="Times New Roman"/>
          <w:sz w:val="24"/>
          <w:szCs w:val="24"/>
        </w:rPr>
        <w:t xml:space="preserve">продолжить вести планомерную работу по инновационные направлениям методической работы: </w:t>
      </w:r>
    </w:p>
    <w:p w:rsidR="00B201E0" w:rsidRPr="00B201E0" w:rsidRDefault="00B201E0" w:rsidP="00B201E0">
      <w:pPr>
        <w:ind w:firstLine="851"/>
        <w:contextualSpacing/>
        <w:jc w:val="both"/>
        <w:rPr>
          <w:rFonts w:ascii="Times New Roman" w:hAnsi="Times New Roman"/>
          <w:sz w:val="24"/>
          <w:szCs w:val="24"/>
        </w:rPr>
      </w:pPr>
      <w:r w:rsidRPr="00B201E0">
        <w:rPr>
          <w:rFonts w:ascii="Times New Roman" w:hAnsi="Times New Roman"/>
          <w:sz w:val="24"/>
          <w:szCs w:val="24"/>
        </w:rPr>
        <w:t xml:space="preserve"> маркетинговое - изучение спроса педагогов;  </w:t>
      </w:r>
    </w:p>
    <w:p w:rsidR="00B201E0" w:rsidRDefault="00B201E0" w:rsidP="00B201E0">
      <w:pPr>
        <w:ind w:firstLine="851"/>
        <w:contextualSpacing/>
        <w:jc w:val="both"/>
        <w:rPr>
          <w:rFonts w:ascii="Times New Roman" w:hAnsi="Times New Roman"/>
          <w:sz w:val="24"/>
          <w:szCs w:val="24"/>
        </w:rPr>
      </w:pPr>
      <w:r w:rsidRPr="00B201E0">
        <w:rPr>
          <w:rFonts w:ascii="Times New Roman" w:hAnsi="Times New Roman"/>
          <w:sz w:val="24"/>
          <w:szCs w:val="24"/>
        </w:rPr>
        <w:t>информационное -</w:t>
      </w:r>
      <w:r>
        <w:rPr>
          <w:rFonts w:ascii="Times New Roman" w:hAnsi="Times New Roman"/>
          <w:sz w:val="24"/>
          <w:szCs w:val="24"/>
        </w:rPr>
        <w:t xml:space="preserve"> </w:t>
      </w:r>
      <w:r w:rsidRPr="00B201E0">
        <w:rPr>
          <w:rFonts w:ascii="Times New Roman" w:hAnsi="Times New Roman"/>
          <w:sz w:val="24"/>
          <w:szCs w:val="24"/>
        </w:rPr>
        <w:t xml:space="preserve">создание единой информационной, организационной, методической, коммуникативной учебно-воспитательной среды в ДОУ; </w:t>
      </w:r>
    </w:p>
    <w:p w:rsidR="00B201E0" w:rsidRDefault="00B201E0" w:rsidP="00B201E0">
      <w:pPr>
        <w:ind w:firstLine="851"/>
        <w:contextualSpacing/>
        <w:jc w:val="both"/>
        <w:rPr>
          <w:rFonts w:ascii="Times New Roman" w:hAnsi="Times New Roman"/>
          <w:sz w:val="24"/>
          <w:szCs w:val="24"/>
        </w:rPr>
      </w:pPr>
      <w:r>
        <w:rPr>
          <w:rFonts w:ascii="Times New Roman" w:hAnsi="Times New Roman"/>
          <w:sz w:val="24"/>
          <w:szCs w:val="24"/>
        </w:rPr>
        <w:t>социально-адаптивное -</w:t>
      </w:r>
      <w:r w:rsidRPr="00B201E0">
        <w:rPr>
          <w:rFonts w:ascii="Times New Roman" w:hAnsi="Times New Roman"/>
          <w:sz w:val="24"/>
          <w:szCs w:val="24"/>
        </w:rPr>
        <w:t xml:space="preserve"> подготовка педагогов к  успешному  выстраиванию профессиональной карьеры; </w:t>
      </w:r>
    </w:p>
    <w:p w:rsidR="00B201E0" w:rsidRPr="00B201E0" w:rsidRDefault="00B201E0" w:rsidP="00B201E0">
      <w:pPr>
        <w:ind w:firstLine="851"/>
        <w:contextualSpacing/>
        <w:jc w:val="both"/>
        <w:rPr>
          <w:rFonts w:ascii="Times New Roman" w:hAnsi="Times New Roman"/>
          <w:sz w:val="24"/>
          <w:szCs w:val="24"/>
        </w:rPr>
      </w:pPr>
      <w:r>
        <w:rPr>
          <w:rFonts w:ascii="Times New Roman" w:hAnsi="Times New Roman"/>
          <w:sz w:val="24"/>
          <w:szCs w:val="24"/>
        </w:rPr>
        <w:t>научно-экспериментальное -</w:t>
      </w:r>
      <w:r w:rsidRPr="00B201E0">
        <w:rPr>
          <w:rFonts w:ascii="Times New Roman" w:hAnsi="Times New Roman"/>
          <w:sz w:val="24"/>
          <w:szCs w:val="24"/>
        </w:rPr>
        <w:t xml:space="preserve"> вовлечение педагогов в опытно - экспериментальную работу ДОУ;  психолого-педагогическое:  психологическая поддержка педагогов; управленческое: повышение профессиональной компетентности педколлектива.</w:t>
      </w:r>
    </w:p>
    <w:p w:rsidR="0040689D" w:rsidRPr="00A73AF5" w:rsidRDefault="002D1019" w:rsidP="00A73AF5">
      <w:pPr>
        <w:pStyle w:val="Default"/>
        <w:ind w:left="567"/>
        <w:jc w:val="center"/>
        <w:rPr>
          <w:b/>
        </w:rPr>
      </w:pPr>
      <w:r w:rsidRPr="00A73AF5">
        <w:rPr>
          <w:b/>
        </w:rPr>
        <w:t xml:space="preserve">3. </w:t>
      </w:r>
      <w:r w:rsidR="0040689D" w:rsidRPr="00A73AF5">
        <w:rPr>
          <w:b/>
        </w:rPr>
        <w:t>Охват детей комплексом дополнительных образовательных услуг</w:t>
      </w:r>
    </w:p>
    <w:p w:rsidR="007D59D3" w:rsidRDefault="007D59D3" w:rsidP="007D59D3">
      <w:pPr>
        <w:pStyle w:val="af"/>
        <w:tabs>
          <w:tab w:val="left" w:pos="993"/>
        </w:tabs>
        <w:spacing w:after="0" w:line="240" w:lineRule="auto"/>
        <w:ind w:left="0" w:firstLine="567"/>
        <w:jc w:val="both"/>
        <w:rPr>
          <w:rFonts w:ascii="Times New Roman" w:hAnsi="Times New Roman"/>
          <w:sz w:val="24"/>
          <w:szCs w:val="24"/>
        </w:rPr>
      </w:pPr>
    </w:p>
    <w:p w:rsidR="007D59D3" w:rsidRPr="00691BB5" w:rsidRDefault="007D59D3" w:rsidP="007D59D3">
      <w:pPr>
        <w:pStyle w:val="af"/>
        <w:tabs>
          <w:tab w:val="left" w:pos="993"/>
        </w:tabs>
        <w:spacing w:after="0" w:line="240" w:lineRule="auto"/>
        <w:ind w:left="0" w:firstLine="567"/>
        <w:jc w:val="both"/>
        <w:rPr>
          <w:rFonts w:ascii="Times New Roman" w:hAnsi="Times New Roman"/>
          <w:sz w:val="24"/>
          <w:szCs w:val="24"/>
        </w:rPr>
      </w:pPr>
      <w:r w:rsidRPr="00691BB5">
        <w:rPr>
          <w:rFonts w:ascii="Times New Roman" w:hAnsi="Times New Roman"/>
          <w:sz w:val="24"/>
          <w:szCs w:val="24"/>
        </w:rPr>
        <w:t xml:space="preserve">В ФГОС ДО отмечается, что задача состоит в создании каждому дошкольнику условий для наиболее полного раскрытия его возрастных возможностей и способностей. </w:t>
      </w:r>
    </w:p>
    <w:p w:rsidR="007D59D3" w:rsidRPr="00691BB5" w:rsidRDefault="007D59D3" w:rsidP="007D59D3">
      <w:pPr>
        <w:pStyle w:val="af"/>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Такую возможность нам дает </w:t>
      </w:r>
      <w:r w:rsidRPr="00691BB5">
        <w:rPr>
          <w:rFonts w:ascii="Times New Roman" w:hAnsi="Times New Roman"/>
          <w:sz w:val="24"/>
          <w:szCs w:val="24"/>
        </w:rPr>
        <w:t xml:space="preserve"> интеграци</w:t>
      </w:r>
      <w:r>
        <w:rPr>
          <w:rFonts w:ascii="Times New Roman" w:hAnsi="Times New Roman"/>
          <w:sz w:val="24"/>
          <w:szCs w:val="24"/>
        </w:rPr>
        <w:t>я</w:t>
      </w:r>
      <w:r w:rsidRPr="00691BB5">
        <w:rPr>
          <w:rFonts w:ascii="Times New Roman" w:hAnsi="Times New Roman"/>
          <w:sz w:val="24"/>
          <w:szCs w:val="24"/>
        </w:rPr>
        <w:t xml:space="preserve">  дополнительного, дошкольного и общего образования  как совокупность согласованных условий, обеспечивающих:</w:t>
      </w:r>
    </w:p>
    <w:p w:rsidR="007D59D3" w:rsidRPr="002B721F" w:rsidRDefault="007D59D3" w:rsidP="007D59D3">
      <w:pPr>
        <w:spacing w:after="0" w:line="240" w:lineRule="auto"/>
        <w:ind w:firstLine="567"/>
        <w:jc w:val="both"/>
        <w:rPr>
          <w:rFonts w:ascii="Times New Roman" w:hAnsi="Times New Roman"/>
          <w:sz w:val="24"/>
          <w:szCs w:val="24"/>
        </w:rPr>
      </w:pPr>
      <w:r w:rsidRPr="002B721F">
        <w:rPr>
          <w:rFonts w:ascii="Times New Roman" w:hAnsi="Times New Roman"/>
          <w:sz w:val="24"/>
          <w:szCs w:val="24"/>
        </w:rPr>
        <w:t>- здоровьесбережение;</w:t>
      </w:r>
    </w:p>
    <w:p w:rsidR="007D59D3" w:rsidRPr="002B721F" w:rsidRDefault="007D59D3" w:rsidP="007D59D3">
      <w:pPr>
        <w:spacing w:after="0" w:line="240" w:lineRule="auto"/>
        <w:ind w:firstLine="567"/>
        <w:jc w:val="both"/>
        <w:rPr>
          <w:rFonts w:ascii="Times New Roman" w:hAnsi="Times New Roman"/>
          <w:sz w:val="24"/>
          <w:szCs w:val="24"/>
        </w:rPr>
      </w:pPr>
      <w:r w:rsidRPr="002B721F">
        <w:rPr>
          <w:rFonts w:ascii="Times New Roman" w:hAnsi="Times New Roman"/>
          <w:sz w:val="24"/>
          <w:szCs w:val="24"/>
        </w:rPr>
        <w:t>- развитие в избранном направлении;</w:t>
      </w:r>
    </w:p>
    <w:p w:rsidR="007D59D3" w:rsidRPr="002B721F" w:rsidRDefault="007D59D3" w:rsidP="007D59D3">
      <w:pPr>
        <w:spacing w:after="0" w:line="240" w:lineRule="auto"/>
        <w:ind w:firstLine="567"/>
        <w:jc w:val="both"/>
        <w:rPr>
          <w:rFonts w:ascii="Times New Roman" w:hAnsi="Times New Roman"/>
          <w:sz w:val="24"/>
          <w:szCs w:val="24"/>
        </w:rPr>
      </w:pPr>
      <w:r w:rsidRPr="002B721F">
        <w:rPr>
          <w:rFonts w:ascii="Times New Roman" w:hAnsi="Times New Roman"/>
          <w:sz w:val="24"/>
          <w:szCs w:val="24"/>
        </w:rPr>
        <w:t>-</w:t>
      </w:r>
      <w:r>
        <w:rPr>
          <w:rFonts w:ascii="Times New Roman" w:hAnsi="Times New Roman"/>
          <w:sz w:val="24"/>
          <w:szCs w:val="24"/>
        </w:rPr>
        <w:t xml:space="preserve"> </w:t>
      </w:r>
      <w:r w:rsidRPr="002B721F">
        <w:rPr>
          <w:rFonts w:ascii="Times New Roman" w:hAnsi="Times New Roman"/>
          <w:sz w:val="24"/>
          <w:szCs w:val="24"/>
        </w:rPr>
        <w:t>оптимизацию организации совместной и самостоятельной  деятельности дошкольников, родителей, педагогов</w:t>
      </w:r>
    </w:p>
    <w:p w:rsidR="007D59D3" w:rsidRPr="002B721F" w:rsidRDefault="007D59D3" w:rsidP="007D59D3">
      <w:pPr>
        <w:spacing w:after="0" w:line="240" w:lineRule="auto"/>
        <w:ind w:firstLine="567"/>
        <w:jc w:val="both"/>
        <w:rPr>
          <w:rFonts w:ascii="Times New Roman" w:hAnsi="Times New Roman"/>
          <w:sz w:val="24"/>
          <w:szCs w:val="24"/>
        </w:rPr>
      </w:pPr>
      <w:r w:rsidRPr="002B721F">
        <w:rPr>
          <w:rFonts w:ascii="Times New Roman" w:hAnsi="Times New Roman"/>
          <w:sz w:val="24"/>
          <w:szCs w:val="24"/>
        </w:rPr>
        <w:t>- снижение нагрузки за счет индивидуализации образования;</w:t>
      </w:r>
    </w:p>
    <w:p w:rsidR="007D59D3" w:rsidRPr="002B721F" w:rsidRDefault="007D59D3" w:rsidP="007D59D3">
      <w:pPr>
        <w:spacing w:after="0" w:line="240" w:lineRule="auto"/>
        <w:ind w:firstLine="567"/>
        <w:jc w:val="both"/>
        <w:rPr>
          <w:rFonts w:ascii="Times New Roman" w:hAnsi="Times New Roman"/>
          <w:sz w:val="24"/>
          <w:szCs w:val="24"/>
        </w:rPr>
      </w:pPr>
      <w:r w:rsidRPr="002B721F">
        <w:rPr>
          <w:rFonts w:ascii="Times New Roman" w:hAnsi="Times New Roman"/>
          <w:sz w:val="24"/>
          <w:szCs w:val="24"/>
        </w:rPr>
        <w:t>- повышение уровня качества образования;</w:t>
      </w:r>
    </w:p>
    <w:p w:rsidR="007D59D3" w:rsidRPr="002B721F" w:rsidRDefault="007D59D3" w:rsidP="007D59D3">
      <w:pPr>
        <w:spacing w:after="0" w:line="240" w:lineRule="auto"/>
        <w:ind w:firstLine="567"/>
        <w:jc w:val="both"/>
        <w:rPr>
          <w:rFonts w:ascii="Times New Roman" w:hAnsi="Times New Roman"/>
          <w:sz w:val="24"/>
          <w:szCs w:val="24"/>
        </w:rPr>
      </w:pPr>
      <w:r w:rsidRPr="002B721F">
        <w:rPr>
          <w:rFonts w:ascii="Times New Roman" w:hAnsi="Times New Roman"/>
          <w:sz w:val="24"/>
          <w:szCs w:val="24"/>
        </w:rPr>
        <w:t>- оптимизацию отношений в детском, родительском и педагогическом коллективе.</w:t>
      </w:r>
    </w:p>
    <w:p w:rsidR="007D59D3" w:rsidRPr="002B721F" w:rsidRDefault="007D59D3" w:rsidP="007D59D3">
      <w:pPr>
        <w:spacing w:after="0" w:line="240" w:lineRule="auto"/>
        <w:ind w:firstLine="567"/>
        <w:jc w:val="both"/>
        <w:rPr>
          <w:rFonts w:ascii="Times New Roman" w:hAnsi="Times New Roman"/>
          <w:sz w:val="24"/>
          <w:szCs w:val="24"/>
          <w:shd w:val="clear" w:color="auto" w:fill="FFFFFF"/>
        </w:rPr>
      </w:pPr>
      <w:r w:rsidRPr="002B721F">
        <w:rPr>
          <w:rFonts w:ascii="Times New Roman" w:hAnsi="Times New Roman"/>
          <w:sz w:val="24"/>
          <w:szCs w:val="24"/>
          <w:shd w:val="clear" w:color="auto" w:fill="FFFFFF"/>
        </w:rPr>
        <w:t xml:space="preserve">-возможность поддержки и раннего выявления одаренных детей и других особых категорий детей (трудных, с ограниченными возможностями здоровья); </w:t>
      </w:r>
    </w:p>
    <w:p w:rsidR="007D59D3" w:rsidRPr="002B721F" w:rsidRDefault="007D59D3" w:rsidP="007D59D3">
      <w:pPr>
        <w:spacing w:after="0" w:line="240" w:lineRule="auto"/>
        <w:ind w:firstLine="567"/>
        <w:jc w:val="both"/>
        <w:rPr>
          <w:rFonts w:ascii="Times New Roman" w:hAnsi="Times New Roman"/>
          <w:sz w:val="24"/>
          <w:szCs w:val="24"/>
          <w:shd w:val="clear" w:color="auto" w:fill="FFFFFF"/>
        </w:rPr>
      </w:pPr>
      <w:r w:rsidRPr="002B721F">
        <w:rPr>
          <w:rFonts w:ascii="Times New Roman" w:hAnsi="Times New Roman"/>
          <w:sz w:val="24"/>
          <w:szCs w:val="24"/>
          <w:shd w:val="clear" w:color="auto" w:fill="FFFFFF"/>
        </w:rPr>
        <w:t xml:space="preserve">- возможность работы в социуме, социального творчества детей; </w:t>
      </w:r>
    </w:p>
    <w:p w:rsidR="007D59D3" w:rsidRDefault="007D59D3" w:rsidP="007D59D3">
      <w:pPr>
        <w:ind w:firstLine="567"/>
        <w:contextualSpacing/>
        <w:jc w:val="both"/>
        <w:rPr>
          <w:rFonts w:ascii="Times New Roman" w:hAnsi="Times New Roman"/>
          <w:sz w:val="24"/>
          <w:szCs w:val="24"/>
          <w:shd w:val="clear" w:color="auto" w:fill="FFFFFF"/>
        </w:rPr>
      </w:pPr>
      <w:r w:rsidRPr="002B721F">
        <w:rPr>
          <w:rFonts w:ascii="Times New Roman" w:hAnsi="Times New Roman"/>
          <w:sz w:val="24"/>
          <w:szCs w:val="24"/>
          <w:shd w:val="clear" w:color="auto" w:fill="FFFFFF"/>
        </w:rPr>
        <w:t>-  возможность духовно-нравственного воспитания, формирования здорового образа жизни, детского самоуправления, коррекционной работы, профилактики негативных явлений среды .</w:t>
      </w:r>
    </w:p>
    <w:p w:rsidR="0098346B" w:rsidRPr="0098346B" w:rsidRDefault="0098346B" w:rsidP="007D59D3">
      <w:pPr>
        <w:ind w:firstLine="567"/>
        <w:contextualSpacing/>
        <w:jc w:val="both"/>
        <w:rPr>
          <w:rFonts w:ascii="Times New Roman" w:hAnsi="Times New Roman"/>
          <w:sz w:val="24"/>
          <w:szCs w:val="24"/>
        </w:rPr>
      </w:pPr>
      <w:r w:rsidRPr="0098346B">
        <w:rPr>
          <w:rFonts w:ascii="Times New Roman" w:hAnsi="Times New Roman"/>
          <w:sz w:val="24"/>
          <w:szCs w:val="24"/>
        </w:rPr>
        <w:t xml:space="preserve">Интеграция дополнительного, дошкольного и общего образования  представлена программой развития  детского сада "Реализация образовательной деятельности с детьми </w:t>
      </w:r>
      <w:r w:rsidRPr="0098346B">
        <w:rPr>
          <w:rFonts w:ascii="Times New Roman" w:hAnsi="Times New Roman"/>
          <w:sz w:val="24"/>
          <w:szCs w:val="24"/>
        </w:rPr>
        <w:lastRenderedPageBreak/>
        <w:t>дошкольного возраста на основе краеведческого подхода" и  направлена на организацию образовательного процесса, способствующего развитию у детей социокультурных и этноэкологических понятий и ценностных ориентаций на основе современных образовательных технологий,  повышение профессиональной компетентности педагогов ДОУ в управлении социокультурным и этноэкологическым развитием воспитанников, привлечение родителей (законных представителей), специалистов школы, библиотеки и ДШИ  к совместному с детским садом решению вопросов социокультурного и этноэкологического развития детей. В рамках этой программы на основе договорных отношений осуществляется работа с взаимодействие  с школой № 50, библиотекой, школой искусств № 9, детскими садами № 100 и «Сказка». Разработаны положения, планы совместной работы.</w:t>
      </w:r>
    </w:p>
    <w:p w:rsidR="005344B6" w:rsidRDefault="0098346B" w:rsidP="005344B6">
      <w:pPr>
        <w:ind w:firstLine="851"/>
        <w:contextualSpacing/>
        <w:jc w:val="both"/>
        <w:rPr>
          <w:rFonts w:ascii="Times New Roman" w:hAnsi="Times New Roman"/>
          <w:sz w:val="24"/>
          <w:szCs w:val="24"/>
        </w:rPr>
      </w:pPr>
      <w:r w:rsidRPr="0098346B">
        <w:rPr>
          <w:rFonts w:ascii="Times New Roman" w:hAnsi="Times New Roman"/>
          <w:sz w:val="24"/>
          <w:szCs w:val="24"/>
        </w:rPr>
        <w:t>Интеграция между детским садом и школой осуществляется как по содержанию обучения и воспитания, так и по методам, приемам, организационным формам учебно-воспитательной работы. Взаимосвязь между содержанием, методами и организационными формами развития и обучения в детском саду и школе создали условия для того, чтобы переход детей из детского сада в школу был безболезненным и адаптация проходила успешно. В практике нашего учреждения  сложился определенный опыт связи детского сада и школы. Выделяем две линии, по которым идет установление этой связи: тесный контакт педагогических коллективов детского сада и школы и непосредственное сближение дошкольников и первоклассников. Формы этой работы разнообразны: экскурсии в школу, посещение школьного музея, библиотеки, мастерской, проведение совместных занятий, утренников, музыкально-литературных вечеров, организация выставок рисунков и поделок, встречи и беседы с бывшими воспитанниками детского сада.</w:t>
      </w:r>
    </w:p>
    <w:p w:rsidR="0098346B" w:rsidRPr="0098346B" w:rsidRDefault="0098346B" w:rsidP="005344B6">
      <w:pPr>
        <w:ind w:firstLine="851"/>
        <w:contextualSpacing/>
        <w:jc w:val="both"/>
        <w:rPr>
          <w:rFonts w:ascii="Times New Roman" w:hAnsi="Times New Roman"/>
          <w:sz w:val="24"/>
          <w:szCs w:val="24"/>
        </w:rPr>
      </w:pPr>
      <w:r w:rsidRPr="0098346B">
        <w:rPr>
          <w:rFonts w:ascii="Times New Roman" w:hAnsi="Times New Roman"/>
          <w:sz w:val="24"/>
          <w:szCs w:val="24"/>
        </w:rPr>
        <w:t xml:space="preserve">Интеграция  детского сада и учреждения дополнительного образования ДШИ № 9 позволяет осуществить широкое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и трудом. Воспитатели  и специалисты ДШИ стремятся к тому, чтобы ребенок с детства приобщался к истокам народной культуры своей страны средствами произведений устного народного творчества, хороводных игр, народной музыки и танцев, декоративно-прикладного искусства народов России и нашего края. Благодаря внедрению  нетрадиционных  форм сотрудничества : семейные гостиные, праздники, вечера вопросов и ответов, встречи за «круглым столом», концерты, родители  и  воспитанники  детского сада знакомятся  с дополнительными программами, которые предлагает ДШИ, с удовольствием  посещают  различные кружки  хореографию, вокал, игру на музыкальных инструментах, рисование. </w:t>
      </w:r>
    </w:p>
    <w:p w:rsidR="0098346B" w:rsidRPr="0098346B" w:rsidRDefault="0098346B" w:rsidP="0098346B">
      <w:pPr>
        <w:shd w:val="clear" w:color="auto" w:fill="FFFFFF"/>
        <w:ind w:right="5" w:firstLine="851"/>
        <w:contextualSpacing/>
        <w:jc w:val="both"/>
        <w:rPr>
          <w:rFonts w:ascii="Times New Roman" w:hAnsi="Times New Roman"/>
          <w:sz w:val="24"/>
          <w:szCs w:val="24"/>
        </w:rPr>
      </w:pPr>
      <w:r w:rsidRPr="0098346B">
        <w:rPr>
          <w:rFonts w:ascii="Times New Roman" w:hAnsi="Times New Roman"/>
          <w:sz w:val="24"/>
          <w:szCs w:val="24"/>
        </w:rPr>
        <w:t xml:space="preserve">Давней традицией ДОУ стало сотрудничество с библиотекой №37. В помещении библиотеки проходят встречи детей и родителей с иркутскими писателями, дискуссии, презентации опыта семейного воспитания, вечера вопросов и ответов, встречи за «круглым столом», заседания родительских клубов, посвящение в юные читатели» более 60% воспитанников и их родители являются читателями библиотеки. </w:t>
      </w:r>
    </w:p>
    <w:p w:rsidR="0098346B" w:rsidRPr="0098346B" w:rsidRDefault="0098346B" w:rsidP="0098346B">
      <w:pPr>
        <w:shd w:val="clear" w:color="auto" w:fill="FFFFFF"/>
        <w:ind w:right="5" w:firstLine="851"/>
        <w:contextualSpacing/>
        <w:jc w:val="both"/>
        <w:rPr>
          <w:rFonts w:ascii="Times New Roman" w:hAnsi="Times New Roman"/>
          <w:color w:val="000000"/>
          <w:spacing w:val="1"/>
          <w:sz w:val="24"/>
          <w:szCs w:val="24"/>
        </w:rPr>
      </w:pPr>
      <w:r w:rsidRPr="0098346B">
        <w:rPr>
          <w:rFonts w:ascii="Times New Roman" w:hAnsi="Times New Roman"/>
          <w:sz w:val="24"/>
          <w:szCs w:val="24"/>
        </w:rPr>
        <w:t xml:space="preserve">В ходе совместной работы решаются  задачи приобщения детей к культуре чтения художественной литературы. Происходит информационное, культурологическое насыщение и регионализация содержания дошкольного образования и предметно-пространственной развивающей среды ДОУ (книжные уголки, уголки природы и патриотического воспитания).  Решаются вопросы привлечения родителей (законных </w:t>
      </w:r>
      <w:r w:rsidRPr="0098346B">
        <w:rPr>
          <w:rFonts w:ascii="Times New Roman" w:hAnsi="Times New Roman"/>
          <w:sz w:val="24"/>
          <w:szCs w:val="24"/>
        </w:rPr>
        <w:lastRenderedPageBreak/>
        <w:t>представителей) к совместному с детским садом сотрудничеству по  социокультурному  и этноэкологическому развитию детей. О</w:t>
      </w:r>
      <w:r w:rsidRPr="0098346B">
        <w:rPr>
          <w:rFonts w:ascii="Times New Roman" w:hAnsi="Times New Roman"/>
          <w:color w:val="000000"/>
          <w:spacing w:val="9"/>
          <w:sz w:val="24"/>
          <w:szCs w:val="24"/>
        </w:rPr>
        <w:t xml:space="preserve">существляется патриотическое </w:t>
      </w:r>
      <w:r w:rsidRPr="0098346B">
        <w:rPr>
          <w:rFonts w:ascii="Times New Roman" w:hAnsi="Times New Roman"/>
          <w:color w:val="000000"/>
          <w:spacing w:val="1"/>
          <w:sz w:val="24"/>
          <w:szCs w:val="24"/>
        </w:rPr>
        <w:t xml:space="preserve">воспитание , </w:t>
      </w:r>
      <w:r w:rsidRPr="0098346B">
        <w:rPr>
          <w:rFonts w:ascii="Times New Roman" w:hAnsi="Times New Roman"/>
          <w:color w:val="000000"/>
          <w:spacing w:val="-8"/>
          <w:sz w:val="24"/>
          <w:szCs w:val="24"/>
        </w:rPr>
        <w:t>обучение дошкольников нормам и об</w:t>
      </w:r>
      <w:r w:rsidRPr="0098346B">
        <w:rPr>
          <w:rFonts w:ascii="Times New Roman" w:hAnsi="Times New Roman"/>
          <w:color w:val="000000"/>
          <w:spacing w:val="-1"/>
          <w:sz w:val="24"/>
          <w:szCs w:val="24"/>
        </w:rPr>
        <w:t>разцам взаимоотношений, основан</w:t>
      </w:r>
      <w:r w:rsidRPr="0098346B">
        <w:rPr>
          <w:rFonts w:ascii="Times New Roman" w:hAnsi="Times New Roman"/>
          <w:color w:val="000000"/>
          <w:spacing w:val="-4"/>
          <w:sz w:val="24"/>
          <w:szCs w:val="24"/>
        </w:rPr>
        <w:t>ных на эмпатическом общении (тех</w:t>
      </w:r>
      <w:r w:rsidRPr="0098346B">
        <w:rPr>
          <w:rFonts w:ascii="Times New Roman" w:hAnsi="Times New Roman"/>
          <w:color w:val="000000"/>
          <w:spacing w:val="-3"/>
          <w:sz w:val="24"/>
          <w:szCs w:val="24"/>
        </w:rPr>
        <w:t xml:space="preserve">ника коммуникации, умение наблюдать, анализировать, сопереживать), </w:t>
      </w:r>
      <w:r w:rsidRPr="0098346B">
        <w:rPr>
          <w:rFonts w:ascii="Times New Roman" w:hAnsi="Times New Roman"/>
          <w:color w:val="000000"/>
          <w:spacing w:val="2"/>
          <w:sz w:val="24"/>
          <w:szCs w:val="24"/>
        </w:rPr>
        <w:t xml:space="preserve">создание новых игровых ситуаций </w:t>
      </w:r>
      <w:r w:rsidRPr="0098346B">
        <w:rPr>
          <w:rFonts w:ascii="Times New Roman" w:hAnsi="Times New Roman"/>
          <w:color w:val="000000"/>
          <w:spacing w:val="-1"/>
          <w:sz w:val="24"/>
          <w:szCs w:val="24"/>
        </w:rPr>
        <w:t>для детей (ролевые и сюжетные иг</w:t>
      </w:r>
      <w:r w:rsidRPr="0098346B">
        <w:rPr>
          <w:rFonts w:ascii="Times New Roman" w:hAnsi="Times New Roman"/>
          <w:color w:val="000000"/>
          <w:spacing w:val="6"/>
          <w:sz w:val="24"/>
          <w:szCs w:val="24"/>
        </w:rPr>
        <w:t xml:space="preserve">ры, конкурсы, викторины и т. п ) </w:t>
      </w:r>
      <w:r w:rsidRPr="0098346B">
        <w:rPr>
          <w:rFonts w:ascii="Times New Roman" w:hAnsi="Times New Roman"/>
          <w:color w:val="000000"/>
          <w:spacing w:val="1"/>
          <w:sz w:val="24"/>
          <w:szCs w:val="24"/>
        </w:rPr>
        <w:t>на основе прочитанных книг;  у</w:t>
      </w:r>
      <w:r w:rsidRPr="0098346B">
        <w:rPr>
          <w:rFonts w:ascii="Times New Roman" w:hAnsi="Times New Roman"/>
          <w:color w:val="000000"/>
          <w:spacing w:val="4"/>
          <w:sz w:val="24"/>
          <w:szCs w:val="24"/>
        </w:rPr>
        <w:t>регулирование детско-родитель</w:t>
      </w:r>
      <w:r w:rsidRPr="0098346B">
        <w:rPr>
          <w:rFonts w:ascii="Times New Roman" w:hAnsi="Times New Roman"/>
          <w:color w:val="000000"/>
          <w:spacing w:val="1"/>
          <w:sz w:val="24"/>
          <w:szCs w:val="24"/>
        </w:rPr>
        <w:t xml:space="preserve">ских отношений, </w:t>
      </w:r>
      <w:r w:rsidRPr="0098346B">
        <w:rPr>
          <w:rFonts w:ascii="Times New Roman" w:hAnsi="Times New Roman"/>
          <w:color w:val="000000"/>
          <w:sz w:val="24"/>
          <w:szCs w:val="24"/>
        </w:rPr>
        <w:t>повышение педагогической компе</w:t>
      </w:r>
      <w:r w:rsidRPr="0098346B">
        <w:rPr>
          <w:rFonts w:ascii="Times New Roman" w:hAnsi="Times New Roman"/>
          <w:color w:val="000000"/>
          <w:sz w:val="24"/>
          <w:szCs w:val="24"/>
        </w:rPr>
        <w:softHyphen/>
      </w:r>
      <w:r w:rsidRPr="0098346B">
        <w:rPr>
          <w:rFonts w:ascii="Times New Roman" w:hAnsi="Times New Roman"/>
          <w:color w:val="000000"/>
          <w:spacing w:val="1"/>
          <w:sz w:val="24"/>
          <w:szCs w:val="24"/>
        </w:rPr>
        <w:t xml:space="preserve">тентности родителей; </w:t>
      </w:r>
      <w:r w:rsidRPr="0098346B">
        <w:rPr>
          <w:rFonts w:ascii="Times New Roman" w:hAnsi="Times New Roman"/>
          <w:color w:val="000000"/>
          <w:spacing w:val="-3"/>
          <w:sz w:val="24"/>
          <w:szCs w:val="24"/>
        </w:rPr>
        <w:t>повышение профессиональной ком</w:t>
      </w:r>
      <w:r w:rsidRPr="0098346B">
        <w:rPr>
          <w:rFonts w:ascii="Times New Roman" w:hAnsi="Times New Roman"/>
          <w:color w:val="000000"/>
          <w:spacing w:val="-3"/>
          <w:sz w:val="24"/>
          <w:szCs w:val="24"/>
        </w:rPr>
        <w:softHyphen/>
      </w:r>
      <w:r w:rsidRPr="0098346B">
        <w:rPr>
          <w:rFonts w:ascii="Times New Roman" w:hAnsi="Times New Roman"/>
          <w:color w:val="000000"/>
          <w:spacing w:val="1"/>
          <w:sz w:val="24"/>
          <w:szCs w:val="24"/>
        </w:rPr>
        <w:t>петентности педагогов.</w:t>
      </w:r>
    </w:p>
    <w:p w:rsidR="007D59D3" w:rsidRDefault="0098346B" w:rsidP="007D59D3">
      <w:pPr>
        <w:shd w:val="clear" w:color="auto" w:fill="FFFFFF"/>
        <w:ind w:right="5" w:firstLine="851"/>
        <w:contextualSpacing/>
        <w:jc w:val="both"/>
        <w:rPr>
          <w:rFonts w:ascii="Times New Roman" w:hAnsi="Times New Roman"/>
          <w:sz w:val="24"/>
          <w:szCs w:val="24"/>
        </w:rPr>
      </w:pPr>
      <w:r w:rsidRPr="0098346B">
        <w:rPr>
          <w:rFonts w:ascii="Times New Roman" w:hAnsi="Times New Roman"/>
          <w:sz w:val="24"/>
          <w:szCs w:val="24"/>
        </w:rPr>
        <w:t>МБДОУ активно сотрудничает с театром кукол "Аистенок", туристическим агентством "Нерпенок",  с музеями г.Иркутска.</w:t>
      </w:r>
    </w:p>
    <w:p w:rsidR="0098346B" w:rsidRPr="0098346B" w:rsidRDefault="0098346B" w:rsidP="007D59D3">
      <w:pPr>
        <w:shd w:val="clear" w:color="auto" w:fill="FFFFFF"/>
        <w:ind w:right="5" w:firstLine="851"/>
        <w:contextualSpacing/>
        <w:jc w:val="both"/>
        <w:rPr>
          <w:rFonts w:ascii="Times New Roman" w:hAnsi="Times New Roman"/>
          <w:sz w:val="24"/>
          <w:szCs w:val="24"/>
        </w:rPr>
      </w:pPr>
      <w:r w:rsidRPr="0098346B">
        <w:rPr>
          <w:rFonts w:ascii="Times New Roman" w:hAnsi="Times New Roman"/>
          <w:sz w:val="24"/>
          <w:szCs w:val="24"/>
        </w:rPr>
        <w:t xml:space="preserve">Разностороннему развитию личности ребёнка, решению проблем индивидуализации и дифференциации  обучения, воспитания и развития, решению проблемы выхода за рамки детского учреждения и  ближайшего социума способствует участие дошкольников, родителей и педагогов в конкурсах, выставках, фестивалях муниципального, регионального и всероссийского уровня, в том числе дистанционных. Наши воспитанники  в 2016-2017 году приняли участие в конкурсах: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268"/>
        <w:gridCol w:w="1559"/>
        <w:gridCol w:w="1984"/>
      </w:tblGrid>
      <w:tr w:rsidR="0098346B" w:rsidRPr="0098346B" w:rsidTr="00562D84">
        <w:trPr>
          <w:trHeight w:val="624"/>
          <w:jc w:val="center"/>
        </w:trPr>
        <w:tc>
          <w:tcPr>
            <w:tcW w:w="3261"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Наименование конкурса</w:t>
            </w:r>
          </w:p>
        </w:tc>
        <w:tc>
          <w:tcPr>
            <w:tcW w:w="2268"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Уровень (федеральный, региональный, муниципальный окружной)</w:t>
            </w:r>
          </w:p>
        </w:tc>
        <w:tc>
          <w:tcPr>
            <w:tcW w:w="1559"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Количество участников</w:t>
            </w:r>
          </w:p>
        </w:tc>
        <w:tc>
          <w:tcPr>
            <w:tcW w:w="1984"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Результат участия (победитель, лауреат)</w:t>
            </w:r>
          </w:p>
        </w:tc>
      </w:tr>
      <w:tr w:rsidR="0098346B" w:rsidRPr="0098346B" w:rsidTr="00562D84">
        <w:trPr>
          <w:trHeight w:val="624"/>
          <w:jc w:val="center"/>
        </w:trPr>
        <w:tc>
          <w:tcPr>
            <w:tcW w:w="3261"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Конкурс детского рисунка «Чистое Прибайкалье»</w:t>
            </w:r>
          </w:p>
        </w:tc>
        <w:tc>
          <w:tcPr>
            <w:tcW w:w="2268"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Муниципальный</w:t>
            </w:r>
          </w:p>
        </w:tc>
        <w:tc>
          <w:tcPr>
            <w:tcW w:w="1559"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8 детей</w:t>
            </w:r>
          </w:p>
        </w:tc>
        <w:tc>
          <w:tcPr>
            <w:tcW w:w="1984"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Диплом лауреата</w:t>
            </w:r>
          </w:p>
        </w:tc>
      </w:tr>
      <w:tr w:rsidR="0098346B" w:rsidRPr="0098346B" w:rsidTr="00562D84">
        <w:trPr>
          <w:trHeight w:val="624"/>
          <w:jc w:val="center"/>
        </w:trPr>
        <w:tc>
          <w:tcPr>
            <w:tcW w:w="3261"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Конкурс «Город, в котором я живу!»</w:t>
            </w:r>
          </w:p>
        </w:tc>
        <w:tc>
          <w:tcPr>
            <w:tcW w:w="2268"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Муниципальный</w:t>
            </w:r>
          </w:p>
        </w:tc>
        <w:tc>
          <w:tcPr>
            <w:tcW w:w="1559"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8 детей</w:t>
            </w:r>
          </w:p>
        </w:tc>
        <w:tc>
          <w:tcPr>
            <w:tcW w:w="1984"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Диплом лауреата</w:t>
            </w:r>
          </w:p>
        </w:tc>
      </w:tr>
      <w:tr w:rsidR="0098346B" w:rsidRPr="0098346B" w:rsidTr="00562D84">
        <w:trPr>
          <w:trHeight w:val="624"/>
          <w:jc w:val="center"/>
        </w:trPr>
        <w:tc>
          <w:tcPr>
            <w:tcW w:w="3261"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Конкурс «Каждой пичужке по своей кормушке»</w:t>
            </w:r>
          </w:p>
        </w:tc>
        <w:tc>
          <w:tcPr>
            <w:tcW w:w="2268"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Муниципальный</w:t>
            </w:r>
          </w:p>
        </w:tc>
        <w:tc>
          <w:tcPr>
            <w:tcW w:w="1559"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16 детей</w:t>
            </w:r>
          </w:p>
        </w:tc>
        <w:tc>
          <w:tcPr>
            <w:tcW w:w="1984"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Диплом участника</w:t>
            </w:r>
          </w:p>
        </w:tc>
      </w:tr>
      <w:tr w:rsidR="0098346B" w:rsidRPr="0098346B" w:rsidTr="00562D84">
        <w:trPr>
          <w:trHeight w:val="624"/>
          <w:jc w:val="center"/>
        </w:trPr>
        <w:tc>
          <w:tcPr>
            <w:tcW w:w="3261"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Спортивный фестиваль «Дошкольники Иркутска любят спорт»</w:t>
            </w:r>
          </w:p>
        </w:tc>
        <w:tc>
          <w:tcPr>
            <w:tcW w:w="2268"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Муниципальный</w:t>
            </w:r>
          </w:p>
        </w:tc>
        <w:tc>
          <w:tcPr>
            <w:tcW w:w="1559"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4 ребёнка</w:t>
            </w:r>
          </w:p>
        </w:tc>
        <w:tc>
          <w:tcPr>
            <w:tcW w:w="1984"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Грамота</w:t>
            </w:r>
          </w:p>
        </w:tc>
      </w:tr>
      <w:tr w:rsidR="0098346B" w:rsidRPr="0098346B" w:rsidTr="00562D84">
        <w:trPr>
          <w:trHeight w:val="624"/>
          <w:jc w:val="center"/>
        </w:trPr>
        <w:tc>
          <w:tcPr>
            <w:tcW w:w="3261"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Спортивный праздник «Бережём своё здоровье и родной земли»</w:t>
            </w:r>
          </w:p>
        </w:tc>
        <w:tc>
          <w:tcPr>
            <w:tcW w:w="2268"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Муниципальный</w:t>
            </w:r>
          </w:p>
        </w:tc>
        <w:tc>
          <w:tcPr>
            <w:tcW w:w="1559"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4 ребёнка</w:t>
            </w:r>
          </w:p>
        </w:tc>
        <w:tc>
          <w:tcPr>
            <w:tcW w:w="1984"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Диплом</w:t>
            </w:r>
          </w:p>
        </w:tc>
      </w:tr>
      <w:tr w:rsidR="0098346B" w:rsidRPr="0098346B" w:rsidTr="00562D84">
        <w:trPr>
          <w:trHeight w:val="624"/>
          <w:jc w:val="center"/>
        </w:trPr>
        <w:tc>
          <w:tcPr>
            <w:tcW w:w="3261"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Конкурс детского рисунка «Они сражались за Родину…»</w:t>
            </w:r>
          </w:p>
        </w:tc>
        <w:tc>
          <w:tcPr>
            <w:tcW w:w="2268"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Муниципальный</w:t>
            </w:r>
          </w:p>
        </w:tc>
        <w:tc>
          <w:tcPr>
            <w:tcW w:w="1559"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12 детей</w:t>
            </w:r>
          </w:p>
        </w:tc>
        <w:tc>
          <w:tcPr>
            <w:tcW w:w="1984"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Диплом участника</w:t>
            </w:r>
          </w:p>
        </w:tc>
      </w:tr>
      <w:tr w:rsidR="0098346B" w:rsidRPr="0098346B" w:rsidTr="00562D84">
        <w:trPr>
          <w:trHeight w:val="624"/>
          <w:jc w:val="center"/>
        </w:trPr>
        <w:tc>
          <w:tcPr>
            <w:tcW w:w="3261"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Конкурс детского рисунка «Они сражались за Родину…»</w:t>
            </w:r>
          </w:p>
        </w:tc>
        <w:tc>
          <w:tcPr>
            <w:tcW w:w="2268"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Всероссийский</w:t>
            </w:r>
          </w:p>
        </w:tc>
        <w:tc>
          <w:tcPr>
            <w:tcW w:w="1559"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3 детей</w:t>
            </w:r>
          </w:p>
        </w:tc>
        <w:tc>
          <w:tcPr>
            <w:tcW w:w="1984"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Диплом участника II степени</w:t>
            </w:r>
          </w:p>
        </w:tc>
      </w:tr>
      <w:tr w:rsidR="0098346B" w:rsidRPr="0098346B" w:rsidTr="00562D84">
        <w:trPr>
          <w:trHeight w:val="624"/>
          <w:jc w:val="center"/>
        </w:trPr>
        <w:tc>
          <w:tcPr>
            <w:tcW w:w="3261"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lastRenderedPageBreak/>
              <w:t>Детский творческий конкурс «В честь Святого Воскресения»</w:t>
            </w:r>
          </w:p>
        </w:tc>
        <w:tc>
          <w:tcPr>
            <w:tcW w:w="2268"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Всероссийский</w:t>
            </w:r>
          </w:p>
        </w:tc>
        <w:tc>
          <w:tcPr>
            <w:tcW w:w="1559"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6 детей</w:t>
            </w:r>
          </w:p>
        </w:tc>
        <w:tc>
          <w:tcPr>
            <w:tcW w:w="1984"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Диплом участника</w:t>
            </w:r>
          </w:p>
        </w:tc>
      </w:tr>
      <w:tr w:rsidR="0098346B" w:rsidRPr="0098346B" w:rsidTr="00562D84">
        <w:trPr>
          <w:trHeight w:val="624"/>
          <w:jc w:val="center"/>
        </w:trPr>
        <w:tc>
          <w:tcPr>
            <w:tcW w:w="3261"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Детский конкурс «Волшебный календарь природы»</w:t>
            </w:r>
          </w:p>
        </w:tc>
        <w:tc>
          <w:tcPr>
            <w:tcW w:w="2268"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Всероссийский</w:t>
            </w:r>
          </w:p>
        </w:tc>
        <w:tc>
          <w:tcPr>
            <w:tcW w:w="1559" w:type="dxa"/>
            <w:vAlign w:val="center"/>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1 ребёнок</w:t>
            </w:r>
          </w:p>
        </w:tc>
        <w:tc>
          <w:tcPr>
            <w:tcW w:w="1984" w:type="dxa"/>
          </w:tcPr>
          <w:p w:rsidR="0098346B" w:rsidRPr="0098346B" w:rsidRDefault="0098346B" w:rsidP="00562D84">
            <w:pPr>
              <w:rPr>
                <w:rFonts w:ascii="Times New Roman" w:hAnsi="Times New Roman"/>
                <w:sz w:val="24"/>
                <w:szCs w:val="24"/>
              </w:rPr>
            </w:pPr>
            <w:r w:rsidRPr="0098346B">
              <w:rPr>
                <w:rFonts w:ascii="Times New Roman" w:hAnsi="Times New Roman"/>
                <w:sz w:val="24"/>
                <w:szCs w:val="24"/>
              </w:rPr>
              <w:t>Диплом II место</w:t>
            </w:r>
          </w:p>
        </w:tc>
      </w:tr>
    </w:tbl>
    <w:p w:rsidR="0098346B" w:rsidRPr="0098346B" w:rsidRDefault="0098346B" w:rsidP="0098346B">
      <w:pPr>
        <w:pStyle w:val="af"/>
        <w:tabs>
          <w:tab w:val="left" w:pos="993"/>
        </w:tabs>
        <w:spacing w:after="0"/>
        <w:ind w:left="0" w:firstLine="851"/>
        <w:contextualSpacing/>
        <w:jc w:val="both"/>
        <w:rPr>
          <w:rFonts w:ascii="Times New Roman" w:hAnsi="Times New Roman"/>
          <w:sz w:val="24"/>
          <w:szCs w:val="24"/>
        </w:rPr>
      </w:pPr>
    </w:p>
    <w:p w:rsidR="0098346B" w:rsidRPr="0098346B" w:rsidRDefault="0098346B" w:rsidP="0098346B">
      <w:pPr>
        <w:ind w:firstLine="851"/>
        <w:contextualSpacing/>
        <w:jc w:val="both"/>
        <w:rPr>
          <w:rFonts w:ascii="Times New Roman" w:hAnsi="Times New Roman"/>
          <w:b/>
          <w:sz w:val="24"/>
          <w:szCs w:val="24"/>
        </w:rPr>
      </w:pPr>
      <w:r w:rsidRPr="0098346B">
        <w:rPr>
          <w:rFonts w:ascii="Times New Roman" w:hAnsi="Times New Roman"/>
          <w:sz w:val="24"/>
          <w:szCs w:val="24"/>
        </w:rPr>
        <w:t xml:space="preserve">Сотрудничество с детскими садами микрорайона,  школой, библиотекой, ДШИ,  способствует </w:t>
      </w:r>
      <w:r w:rsidR="007D59D3">
        <w:rPr>
          <w:rFonts w:ascii="Times New Roman" w:hAnsi="Times New Roman"/>
          <w:sz w:val="24"/>
          <w:szCs w:val="24"/>
        </w:rPr>
        <w:t>охвату наибольшего количества детей дополнительными образовательными услугами.</w:t>
      </w:r>
      <w:r w:rsidRPr="0098346B">
        <w:rPr>
          <w:rFonts w:ascii="Times New Roman" w:hAnsi="Times New Roman"/>
          <w:sz w:val="24"/>
          <w:szCs w:val="24"/>
        </w:rPr>
        <w:t xml:space="preserve"> Отмечается повышение заинтересованности  родителей в вопросах  комплексного воспитания, обучения, развития  детей, в получении дополнительных образовательных услуг,  готовность  большого числа родителей к сотрудничеству с коллективом ДОУ по организации образовательной деятельности. Положительным моментом является готовность  педагогического коллектива и социальных учреждений города и микрорайона  к сотрудничеству через реализацию дополнительных образовательных программ и к осуществлению инновационной деятельности.</w:t>
      </w:r>
      <w:r w:rsidRPr="0098346B">
        <w:rPr>
          <w:rFonts w:ascii="Times New Roman" w:hAnsi="Times New Roman"/>
          <w:b/>
          <w:sz w:val="24"/>
          <w:szCs w:val="24"/>
        </w:rPr>
        <w:t xml:space="preserve"> </w:t>
      </w:r>
      <w:r w:rsidRPr="0098346B">
        <w:rPr>
          <w:rFonts w:ascii="Times New Roman" w:hAnsi="Times New Roman"/>
          <w:sz w:val="24"/>
          <w:szCs w:val="24"/>
        </w:rPr>
        <w:t>Не смотря, на имеющиеся положительные результаты, в работе МБДОУ №156 имеются проблемы:</w:t>
      </w:r>
      <w:r w:rsidRPr="0098346B">
        <w:rPr>
          <w:rFonts w:ascii="Times New Roman" w:hAnsi="Times New Roman"/>
          <w:b/>
          <w:sz w:val="24"/>
          <w:szCs w:val="24"/>
        </w:rPr>
        <w:t xml:space="preserve"> </w:t>
      </w:r>
    </w:p>
    <w:p w:rsidR="0098346B" w:rsidRPr="0098346B" w:rsidRDefault="0098346B" w:rsidP="0098346B">
      <w:pPr>
        <w:ind w:firstLine="851"/>
        <w:contextualSpacing/>
        <w:jc w:val="both"/>
        <w:rPr>
          <w:rFonts w:ascii="Times New Roman" w:hAnsi="Times New Roman"/>
          <w:sz w:val="24"/>
          <w:szCs w:val="24"/>
        </w:rPr>
      </w:pPr>
      <w:r w:rsidRPr="0098346B">
        <w:rPr>
          <w:rFonts w:ascii="Times New Roman" w:hAnsi="Times New Roman"/>
          <w:sz w:val="24"/>
          <w:szCs w:val="24"/>
        </w:rPr>
        <w:t xml:space="preserve"> -недостаточное материально-техническое обеспечение. Необходимо совершенствование системы целостного образовательного пространства и РППС групп как условия развития личности ребёнка;</w:t>
      </w:r>
    </w:p>
    <w:p w:rsidR="0098346B" w:rsidRPr="0098346B" w:rsidRDefault="0098346B" w:rsidP="0098346B">
      <w:pPr>
        <w:ind w:firstLine="851"/>
        <w:contextualSpacing/>
        <w:jc w:val="both"/>
        <w:rPr>
          <w:rFonts w:ascii="Times New Roman" w:hAnsi="Times New Roman"/>
          <w:sz w:val="24"/>
          <w:szCs w:val="24"/>
        </w:rPr>
      </w:pPr>
      <w:r w:rsidRPr="0098346B">
        <w:rPr>
          <w:rFonts w:ascii="Times New Roman" w:hAnsi="Times New Roman"/>
          <w:sz w:val="24"/>
          <w:szCs w:val="24"/>
        </w:rPr>
        <w:t xml:space="preserve">- выявление ранней творческой одарённости ребёнка, с целью развития его разносторонних творческих способностей;  </w:t>
      </w:r>
    </w:p>
    <w:p w:rsidR="0098346B" w:rsidRPr="0098346B" w:rsidRDefault="0098346B" w:rsidP="0098346B">
      <w:pPr>
        <w:ind w:firstLine="851"/>
        <w:contextualSpacing/>
        <w:jc w:val="both"/>
        <w:rPr>
          <w:rFonts w:ascii="Times New Roman" w:hAnsi="Times New Roman"/>
          <w:sz w:val="24"/>
          <w:szCs w:val="24"/>
        </w:rPr>
      </w:pPr>
      <w:r w:rsidRPr="0098346B">
        <w:rPr>
          <w:rFonts w:ascii="Times New Roman" w:hAnsi="Times New Roman"/>
          <w:sz w:val="24"/>
          <w:szCs w:val="24"/>
        </w:rPr>
        <w:t>- проблема развития и включения в образовательный процесс детей с ограниченными возможностями здоровья;</w:t>
      </w:r>
    </w:p>
    <w:p w:rsidR="0098346B" w:rsidRPr="0098346B" w:rsidRDefault="0098346B" w:rsidP="0098346B">
      <w:pPr>
        <w:ind w:firstLine="851"/>
        <w:contextualSpacing/>
        <w:jc w:val="both"/>
        <w:rPr>
          <w:rFonts w:ascii="Times New Roman" w:hAnsi="Times New Roman"/>
          <w:sz w:val="24"/>
          <w:szCs w:val="24"/>
        </w:rPr>
      </w:pPr>
      <w:r w:rsidRPr="0098346B">
        <w:rPr>
          <w:rFonts w:ascii="Times New Roman" w:hAnsi="Times New Roman"/>
          <w:sz w:val="24"/>
          <w:szCs w:val="24"/>
        </w:rPr>
        <w:t xml:space="preserve"> - проблема нехватки педагогических кадров</w:t>
      </w:r>
    </w:p>
    <w:p w:rsidR="0098346B" w:rsidRPr="0098346B" w:rsidRDefault="0098346B" w:rsidP="0098346B">
      <w:pPr>
        <w:ind w:firstLine="851"/>
        <w:contextualSpacing/>
        <w:jc w:val="both"/>
        <w:rPr>
          <w:rFonts w:ascii="Times New Roman" w:hAnsi="Times New Roman"/>
          <w:sz w:val="24"/>
          <w:szCs w:val="24"/>
        </w:rPr>
      </w:pPr>
      <w:r w:rsidRPr="0098346B">
        <w:rPr>
          <w:rFonts w:ascii="Times New Roman" w:hAnsi="Times New Roman"/>
          <w:sz w:val="24"/>
          <w:szCs w:val="24"/>
        </w:rPr>
        <w:t>- проблема создания интегрированных образовательных программ;</w:t>
      </w:r>
    </w:p>
    <w:p w:rsidR="0098346B" w:rsidRPr="0098346B" w:rsidRDefault="0098346B" w:rsidP="0098346B">
      <w:pPr>
        <w:ind w:firstLine="851"/>
        <w:contextualSpacing/>
        <w:jc w:val="both"/>
        <w:rPr>
          <w:rFonts w:ascii="Times New Roman" w:hAnsi="Times New Roman"/>
          <w:sz w:val="24"/>
          <w:szCs w:val="24"/>
        </w:rPr>
      </w:pPr>
      <w:r w:rsidRPr="0098346B">
        <w:rPr>
          <w:rFonts w:ascii="Times New Roman" w:hAnsi="Times New Roman"/>
          <w:sz w:val="24"/>
          <w:szCs w:val="24"/>
        </w:rPr>
        <w:t xml:space="preserve">- проблема научно-методического и нормативного обеспечения процессов интеграции;  </w:t>
      </w:r>
    </w:p>
    <w:p w:rsidR="007D59D3" w:rsidRDefault="0098346B" w:rsidP="007D59D3">
      <w:pPr>
        <w:ind w:firstLine="851"/>
        <w:contextualSpacing/>
        <w:jc w:val="both"/>
        <w:rPr>
          <w:rFonts w:ascii="Times New Roman" w:hAnsi="Times New Roman"/>
          <w:sz w:val="24"/>
          <w:szCs w:val="24"/>
        </w:rPr>
      </w:pPr>
      <w:r w:rsidRPr="0098346B">
        <w:rPr>
          <w:rFonts w:ascii="Times New Roman" w:hAnsi="Times New Roman"/>
          <w:sz w:val="24"/>
          <w:szCs w:val="24"/>
        </w:rPr>
        <w:t xml:space="preserve"> - проблема обучения педагогических кадров вопросам интеграции дополнительного, дошкольного  и основного образования.</w:t>
      </w:r>
    </w:p>
    <w:p w:rsidR="0098346B" w:rsidRPr="0098346B" w:rsidRDefault="007D59D3" w:rsidP="007D59D3">
      <w:pPr>
        <w:ind w:firstLine="851"/>
        <w:contextualSpacing/>
        <w:jc w:val="both"/>
        <w:rPr>
          <w:rFonts w:ascii="Times New Roman" w:hAnsi="Times New Roman"/>
          <w:sz w:val="24"/>
          <w:szCs w:val="24"/>
        </w:rPr>
      </w:pPr>
      <w:r w:rsidRPr="007D59D3">
        <w:rPr>
          <w:rFonts w:ascii="Times New Roman" w:hAnsi="Times New Roman"/>
          <w:sz w:val="24"/>
          <w:szCs w:val="24"/>
        </w:rPr>
        <w:t xml:space="preserve">Необходимо </w:t>
      </w:r>
      <w:r w:rsidR="0098346B" w:rsidRPr="007D59D3">
        <w:rPr>
          <w:rFonts w:ascii="Times New Roman" w:hAnsi="Times New Roman"/>
          <w:sz w:val="24"/>
          <w:szCs w:val="24"/>
        </w:rPr>
        <w:t>обеспечить</w:t>
      </w:r>
      <w:r w:rsidR="0098346B" w:rsidRPr="0098346B">
        <w:rPr>
          <w:rFonts w:ascii="Times New Roman" w:hAnsi="Times New Roman"/>
          <w:sz w:val="24"/>
          <w:szCs w:val="24"/>
        </w:rPr>
        <w:t xml:space="preserve"> полноценное взаимодействие игровой и учебно-познавательной деятельности в педагогическом процессе; формировать у  дошкольников основы умения учиться; создавать условия для возникновения у детей и родителей интереса к обучению в школе, посещению библиотек, объектов социо-культурного значения, получению дополнительного образования; создавать условия для успешной адаптации дошкольников к условиям школьного обучения; способствовать физическому и психическому развитию детей, поддержания их здоровья,  обеспечивать сотрудничество педагогов и родителей. Создать  систему педагогической работы, обеспечивающей учет индивидуальных особенностей и возможностей ребенка, с  использованием разных форм дополнительного  образования   (с использованием внутренних резервов ДОУ,  имеющихся объектов микросоциума,  и возможностей макросреды)</w:t>
      </w:r>
    </w:p>
    <w:p w:rsidR="0098346B" w:rsidRDefault="0098346B" w:rsidP="00537DB9">
      <w:pPr>
        <w:widowControl w:val="0"/>
        <w:autoSpaceDE w:val="0"/>
        <w:autoSpaceDN w:val="0"/>
        <w:adjustRightInd w:val="0"/>
        <w:spacing w:after="0" w:line="240" w:lineRule="auto"/>
        <w:ind w:firstLine="567"/>
        <w:jc w:val="both"/>
        <w:rPr>
          <w:rFonts w:ascii="Times New Roman" w:hAnsi="Times New Roman"/>
          <w:sz w:val="24"/>
          <w:szCs w:val="24"/>
        </w:rPr>
      </w:pPr>
    </w:p>
    <w:p w:rsidR="0098346B" w:rsidRDefault="0098346B" w:rsidP="00537DB9">
      <w:pPr>
        <w:widowControl w:val="0"/>
        <w:autoSpaceDE w:val="0"/>
        <w:autoSpaceDN w:val="0"/>
        <w:adjustRightInd w:val="0"/>
        <w:spacing w:after="0" w:line="240" w:lineRule="auto"/>
        <w:ind w:firstLine="567"/>
        <w:jc w:val="both"/>
        <w:rPr>
          <w:rFonts w:ascii="Times New Roman" w:hAnsi="Times New Roman"/>
          <w:sz w:val="24"/>
          <w:szCs w:val="24"/>
        </w:rPr>
      </w:pPr>
    </w:p>
    <w:p w:rsidR="0098346B" w:rsidRDefault="0098346B" w:rsidP="00537DB9">
      <w:pPr>
        <w:widowControl w:val="0"/>
        <w:autoSpaceDE w:val="0"/>
        <w:autoSpaceDN w:val="0"/>
        <w:adjustRightInd w:val="0"/>
        <w:spacing w:after="0" w:line="240" w:lineRule="auto"/>
        <w:ind w:firstLine="567"/>
        <w:jc w:val="both"/>
        <w:rPr>
          <w:rFonts w:ascii="Times New Roman" w:hAnsi="Times New Roman"/>
          <w:sz w:val="24"/>
          <w:szCs w:val="24"/>
        </w:rPr>
      </w:pPr>
    </w:p>
    <w:p w:rsidR="0098346B" w:rsidRDefault="0098346B" w:rsidP="00537DB9">
      <w:pPr>
        <w:widowControl w:val="0"/>
        <w:autoSpaceDE w:val="0"/>
        <w:autoSpaceDN w:val="0"/>
        <w:adjustRightInd w:val="0"/>
        <w:spacing w:after="0" w:line="240" w:lineRule="auto"/>
        <w:ind w:firstLine="567"/>
        <w:jc w:val="both"/>
        <w:rPr>
          <w:rFonts w:ascii="Times New Roman" w:hAnsi="Times New Roman"/>
          <w:sz w:val="24"/>
          <w:szCs w:val="24"/>
        </w:rPr>
      </w:pPr>
    </w:p>
    <w:p w:rsidR="0040689D" w:rsidRDefault="0040689D" w:rsidP="007570A2">
      <w:pPr>
        <w:pStyle w:val="Default"/>
        <w:jc w:val="center"/>
        <w:rPr>
          <w:b/>
          <w:bCs/>
          <w:iCs/>
          <w:sz w:val="28"/>
          <w:szCs w:val="28"/>
        </w:rPr>
      </w:pPr>
      <w:r w:rsidRPr="007570A2">
        <w:rPr>
          <w:b/>
          <w:bCs/>
          <w:iCs/>
          <w:sz w:val="28"/>
          <w:szCs w:val="28"/>
        </w:rPr>
        <w:lastRenderedPageBreak/>
        <w:t>1.6. Оценка качества кадрового состава</w:t>
      </w:r>
    </w:p>
    <w:p w:rsidR="00DC309E" w:rsidRDefault="00DC309E" w:rsidP="007570A2">
      <w:pPr>
        <w:pStyle w:val="Default"/>
        <w:jc w:val="center"/>
        <w:rPr>
          <w:b/>
          <w:bCs/>
          <w:iCs/>
          <w:sz w:val="28"/>
          <w:szCs w:val="28"/>
        </w:rPr>
      </w:pPr>
    </w:p>
    <w:p w:rsidR="00E1100D" w:rsidRPr="00E1100D" w:rsidRDefault="00E1100D" w:rsidP="00E1100D">
      <w:pPr>
        <w:shd w:val="clear" w:color="auto" w:fill="FFFFFF"/>
        <w:ind w:firstLine="851"/>
        <w:contextualSpacing/>
        <w:jc w:val="both"/>
        <w:rPr>
          <w:rFonts w:ascii="Times New Roman" w:hAnsi="Times New Roman"/>
          <w:color w:val="000000"/>
          <w:sz w:val="24"/>
          <w:szCs w:val="24"/>
        </w:rPr>
      </w:pPr>
      <w:r w:rsidRPr="00E1100D">
        <w:rPr>
          <w:rFonts w:ascii="Times New Roman" w:hAnsi="Times New Roman"/>
          <w:bCs/>
          <w:sz w:val="24"/>
          <w:szCs w:val="24"/>
        </w:rPr>
        <w:t>Качественную организацию образовательного процесса в МБДОУ осуществляет слаженный педагогический коллектив, имеющий высокий образовательный, квалификационный и профессиональный  уровень.</w:t>
      </w:r>
      <w:r w:rsidRPr="00E1100D">
        <w:rPr>
          <w:rFonts w:ascii="Times New Roman" w:hAnsi="Times New Roman"/>
          <w:color w:val="000000"/>
          <w:sz w:val="24"/>
          <w:szCs w:val="24"/>
        </w:rPr>
        <w:t xml:space="preserve"> </w:t>
      </w:r>
    </w:p>
    <w:p w:rsidR="00E1100D" w:rsidRPr="00E1100D" w:rsidRDefault="00E1100D" w:rsidP="00E1100D">
      <w:pPr>
        <w:shd w:val="clear" w:color="auto" w:fill="FFFFFF"/>
        <w:ind w:firstLine="851"/>
        <w:contextualSpacing/>
        <w:jc w:val="both"/>
        <w:rPr>
          <w:rFonts w:ascii="Times New Roman" w:hAnsi="Times New Roman"/>
          <w:b/>
          <w:bCs/>
          <w:color w:val="000000"/>
          <w:sz w:val="24"/>
          <w:szCs w:val="24"/>
        </w:rPr>
      </w:pPr>
      <w:r w:rsidRPr="00E1100D">
        <w:rPr>
          <w:rFonts w:ascii="Times New Roman" w:hAnsi="Times New Roman"/>
          <w:color w:val="000000"/>
          <w:sz w:val="24"/>
          <w:szCs w:val="24"/>
        </w:rPr>
        <w:t xml:space="preserve">ДОУ в 2016-2017 учебном году было укомплектовано кадрами на </w:t>
      </w:r>
      <w:r w:rsidRPr="00E1100D">
        <w:rPr>
          <w:rFonts w:ascii="Times New Roman" w:hAnsi="Times New Roman"/>
          <w:sz w:val="24"/>
          <w:szCs w:val="24"/>
        </w:rPr>
        <w:t>100%:</w:t>
      </w:r>
      <w:r w:rsidRPr="00E1100D">
        <w:rPr>
          <w:rFonts w:ascii="Times New Roman" w:hAnsi="Times New Roman"/>
          <w:color w:val="000000"/>
          <w:sz w:val="24"/>
          <w:szCs w:val="24"/>
        </w:rPr>
        <w:t xml:space="preserve"> Средний возраст педагогов и административной команды 35 лет</w:t>
      </w:r>
    </w:p>
    <w:p w:rsidR="00E1100D" w:rsidRPr="00E1100D" w:rsidRDefault="00E1100D" w:rsidP="00E1100D">
      <w:pPr>
        <w:shd w:val="clear" w:color="auto" w:fill="FFFFFF"/>
        <w:ind w:firstLine="851"/>
        <w:contextualSpacing/>
        <w:jc w:val="both"/>
        <w:rPr>
          <w:rFonts w:ascii="Times New Roman" w:hAnsi="Times New Roman"/>
          <w:sz w:val="24"/>
          <w:szCs w:val="24"/>
        </w:rPr>
      </w:pPr>
      <w:r w:rsidRPr="00E1100D">
        <w:rPr>
          <w:rFonts w:ascii="Times New Roman" w:hAnsi="Times New Roman"/>
          <w:sz w:val="24"/>
          <w:szCs w:val="24"/>
        </w:rPr>
        <w:t>Общее количество педагогического коллектива - 34 человека</w:t>
      </w:r>
    </w:p>
    <w:p w:rsidR="00E1100D" w:rsidRPr="00E1100D" w:rsidRDefault="00E1100D" w:rsidP="00E1100D">
      <w:pPr>
        <w:shd w:val="clear" w:color="auto" w:fill="FFFFFF"/>
        <w:contextualSpacing/>
        <w:jc w:val="both"/>
        <w:rPr>
          <w:rFonts w:ascii="Times New Roman" w:hAnsi="Times New Roman"/>
          <w:sz w:val="24"/>
          <w:szCs w:val="24"/>
        </w:rPr>
      </w:pPr>
      <w:r w:rsidRPr="00E1100D">
        <w:rPr>
          <w:rFonts w:ascii="Times New Roman" w:hAnsi="Times New Roman"/>
          <w:sz w:val="24"/>
          <w:szCs w:val="24"/>
        </w:rPr>
        <w:t>заведующая -1</w:t>
      </w:r>
    </w:p>
    <w:p w:rsidR="00E1100D" w:rsidRPr="00E1100D" w:rsidRDefault="00E1100D" w:rsidP="00E1100D">
      <w:pPr>
        <w:shd w:val="clear" w:color="auto" w:fill="FFFFFF"/>
        <w:contextualSpacing/>
        <w:jc w:val="both"/>
        <w:rPr>
          <w:rFonts w:ascii="Times New Roman" w:hAnsi="Times New Roman"/>
          <w:sz w:val="24"/>
          <w:szCs w:val="24"/>
        </w:rPr>
      </w:pPr>
      <w:r w:rsidRPr="00E1100D">
        <w:rPr>
          <w:rFonts w:ascii="Times New Roman" w:hAnsi="Times New Roman"/>
          <w:sz w:val="24"/>
          <w:szCs w:val="24"/>
        </w:rPr>
        <w:t>заместители заведующей - 2</w:t>
      </w:r>
    </w:p>
    <w:p w:rsidR="00E1100D" w:rsidRPr="00E1100D" w:rsidRDefault="00E1100D" w:rsidP="00E1100D">
      <w:pPr>
        <w:shd w:val="clear" w:color="auto" w:fill="FFFFFF"/>
        <w:contextualSpacing/>
        <w:jc w:val="both"/>
        <w:rPr>
          <w:rFonts w:ascii="Times New Roman" w:hAnsi="Times New Roman"/>
          <w:sz w:val="24"/>
          <w:szCs w:val="24"/>
        </w:rPr>
      </w:pPr>
      <w:r w:rsidRPr="00E1100D">
        <w:rPr>
          <w:rFonts w:ascii="Times New Roman" w:hAnsi="Times New Roman"/>
          <w:sz w:val="24"/>
          <w:szCs w:val="24"/>
        </w:rPr>
        <w:t>воспитатели - 24</w:t>
      </w:r>
    </w:p>
    <w:p w:rsidR="00E1100D" w:rsidRPr="00E1100D" w:rsidRDefault="00E1100D" w:rsidP="00E1100D">
      <w:pPr>
        <w:shd w:val="clear" w:color="auto" w:fill="FFFFFF"/>
        <w:contextualSpacing/>
        <w:jc w:val="both"/>
        <w:rPr>
          <w:rFonts w:ascii="Times New Roman" w:hAnsi="Times New Roman"/>
          <w:sz w:val="24"/>
          <w:szCs w:val="24"/>
        </w:rPr>
      </w:pPr>
      <w:r w:rsidRPr="00E1100D">
        <w:rPr>
          <w:rFonts w:ascii="Times New Roman" w:hAnsi="Times New Roman"/>
          <w:sz w:val="24"/>
          <w:szCs w:val="24"/>
        </w:rPr>
        <w:t>учителя-логопеды - 2</w:t>
      </w:r>
    </w:p>
    <w:p w:rsidR="00E1100D" w:rsidRPr="00E1100D" w:rsidRDefault="00E1100D" w:rsidP="00E1100D">
      <w:pPr>
        <w:shd w:val="clear" w:color="auto" w:fill="FFFFFF"/>
        <w:contextualSpacing/>
        <w:jc w:val="both"/>
        <w:rPr>
          <w:rFonts w:ascii="Times New Roman" w:hAnsi="Times New Roman"/>
          <w:sz w:val="24"/>
          <w:szCs w:val="24"/>
        </w:rPr>
      </w:pPr>
      <w:r w:rsidRPr="00E1100D">
        <w:rPr>
          <w:rFonts w:ascii="Times New Roman" w:hAnsi="Times New Roman"/>
          <w:sz w:val="24"/>
          <w:szCs w:val="24"/>
        </w:rPr>
        <w:t>педагог-психолог - 1</w:t>
      </w:r>
    </w:p>
    <w:p w:rsidR="00E1100D" w:rsidRPr="00E1100D" w:rsidRDefault="00E1100D" w:rsidP="00E1100D">
      <w:pPr>
        <w:shd w:val="clear" w:color="auto" w:fill="FFFFFF"/>
        <w:contextualSpacing/>
        <w:jc w:val="both"/>
        <w:rPr>
          <w:rFonts w:ascii="Times New Roman" w:hAnsi="Times New Roman"/>
          <w:sz w:val="24"/>
          <w:szCs w:val="24"/>
        </w:rPr>
      </w:pPr>
      <w:r w:rsidRPr="00E1100D">
        <w:rPr>
          <w:rFonts w:ascii="Times New Roman" w:hAnsi="Times New Roman"/>
          <w:sz w:val="24"/>
          <w:szCs w:val="24"/>
        </w:rPr>
        <w:t>музыкальный руководитель - 2</w:t>
      </w:r>
    </w:p>
    <w:p w:rsidR="00E1100D" w:rsidRPr="00E1100D" w:rsidRDefault="00E1100D" w:rsidP="00E1100D">
      <w:pPr>
        <w:shd w:val="clear" w:color="auto" w:fill="FFFFFF"/>
        <w:contextualSpacing/>
        <w:jc w:val="both"/>
        <w:rPr>
          <w:rFonts w:ascii="Times New Roman" w:hAnsi="Times New Roman"/>
          <w:sz w:val="24"/>
          <w:szCs w:val="24"/>
        </w:rPr>
      </w:pPr>
      <w:r w:rsidRPr="00E1100D">
        <w:rPr>
          <w:rFonts w:ascii="Times New Roman" w:hAnsi="Times New Roman"/>
          <w:sz w:val="24"/>
          <w:szCs w:val="24"/>
        </w:rPr>
        <w:t>инструктор по физической культуре - 2</w:t>
      </w:r>
    </w:p>
    <w:p w:rsidR="00E1100D" w:rsidRPr="00E1100D" w:rsidRDefault="00E1100D" w:rsidP="00E1100D">
      <w:pPr>
        <w:shd w:val="clear" w:color="auto" w:fill="FFFFFF"/>
        <w:ind w:firstLine="851"/>
        <w:contextualSpacing/>
        <w:jc w:val="both"/>
        <w:rPr>
          <w:rFonts w:ascii="Times New Roman" w:hAnsi="Times New Roman"/>
          <w:color w:val="000000"/>
          <w:sz w:val="24"/>
          <w:szCs w:val="24"/>
        </w:rPr>
      </w:pPr>
      <w:r w:rsidRPr="00E1100D">
        <w:rPr>
          <w:rFonts w:ascii="Times New Roman" w:hAnsi="Times New Roman"/>
          <w:color w:val="000000"/>
          <w:sz w:val="24"/>
          <w:szCs w:val="24"/>
        </w:rPr>
        <w:t xml:space="preserve">Количество педагогов </w:t>
      </w:r>
      <w:r w:rsidRPr="00E1100D">
        <w:rPr>
          <w:rFonts w:ascii="Times New Roman" w:hAnsi="Times New Roman"/>
          <w:sz w:val="24"/>
          <w:szCs w:val="24"/>
        </w:rPr>
        <w:t xml:space="preserve">совместителей 3, </w:t>
      </w:r>
      <w:r w:rsidRPr="00E1100D">
        <w:rPr>
          <w:rFonts w:ascii="Times New Roman" w:hAnsi="Times New Roman"/>
          <w:color w:val="000000"/>
          <w:sz w:val="24"/>
          <w:szCs w:val="24"/>
        </w:rPr>
        <w:t xml:space="preserve"> что составляет </w:t>
      </w:r>
      <w:r w:rsidRPr="00E1100D">
        <w:rPr>
          <w:rFonts w:ascii="Times New Roman" w:hAnsi="Times New Roman"/>
          <w:sz w:val="24"/>
          <w:szCs w:val="24"/>
        </w:rPr>
        <w:t>14%</w:t>
      </w:r>
      <w:r w:rsidRPr="00E1100D">
        <w:rPr>
          <w:rFonts w:ascii="Times New Roman" w:hAnsi="Times New Roman"/>
          <w:color w:val="000000"/>
          <w:sz w:val="24"/>
          <w:szCs w:val="24"/>
        </w:rPr>
        <w:t xml:space="preserve"> от общего числа воспитателей, вакансий на данный момент  нет. </w:t>
      </w:r>
    </w:p>
    <w:p w:rsidR="00E1100D" w:rsidRPr="00E1100D" w:rsidRDefault="00E1100D" w:rsidP="00E1100D">
      <w:pPr>
        <w:shd w:val="clear" w:color="auto" w:fill="FFFFFF"/>
        <w:ind w:firstLine="851"/>
        <w:contextualSpacing/>
        <w:jc w:val="both"/>
        <w:rPr>
          <w:rFonts w:ascii="Times New Roman" w:hAnsi="Times New Roman"/>
          <w:color w:val="000000"/>
          <w:sz w:val="24"/>
          <w:szCs w:val="24"/>
        </w:rPr>
      </w:pPr>
      <w:r w:rsidRPr="00E1100D">
        <w:rPr>
          <w:rFonts w:ascii="Times New Roman" w:hAnsi="Times New Roman"/>
          <w:color w:val="000000"/>
          <w:sz w:val="24"/>
          <w:szCs w:val="24"/>
        </w:rPr>
        <w:t>Данные о возрасте, образовании, квалификационной категории, стаже представлены в следующих таблицах:</w:t>
      </w:r>
    </w:p>
    <w:p w:rsidR="00E1100D" w:rsidRPr="00E1100D" w:rsidRDefault="00E1100D" w:rsidP="00E1100D">
      <w:pPr>
        <w:ind w:firstLine="851"/>
        <w:contextualSpacing/>
        <w:jc w:val="center"/>
        <w:rPr>
          <w:rFonts w:ascii="Times New Roman" w:hAnsi="Times New Roman"/>
          <w:b/>
          <w:sz w:val="24"/>
          <w:szCs w:val="24"/>
        </w:rPr>
      </w:pPr>
      <w:r w:rsidRPr="00E1100D">
        <w:rPr>
          <w:rFonts w:ascii="Times New Roman" w:hAnsi="Times New Roman"/>
          <w:b/>
          <w:sz w:val="24"/>
          <w:szCs w:val="24"/>
        </w:rPr>
        <w:t>Возраст педагогов (воспитателей и узких специалистов)</w:t>
      </w:r>
    </w:p>
    <w:p w:rsidR="00E1100D" w:rsidRPr="00E1100D" w:rsidRDefault="00E1100D" w:rsidP="00E1100D">
      <w:pPr>
        <w:ind w:firstLine="851"/>
        <w:contextualSpacing/>
        <w:jc w:val="center"/>
        <w:rPr>
          <w:rFonts w:ascii="Times New Roman" w:hAnsi="Times New Roman"/>
          <w:b/>
          <w:sz w:val="24"/>
          <w:szCs w:val="24"/>
        </w:rPr>
      </w:pP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7"/>
        <w:gridCol w:w="1878"/>
        <w:gridCol w:w="1720"/>
        <w:gridCol w:w="1720"/>
      </w:tblGrid>
      <w:tr w:rsidR="00E1100D" w:rsidRPr="00E1100D" w:rsidTr="00562D84">
        <w:trPr>
          <w:trHeight w:val="435"/>
          <w:jc w:val="center"/>
        </w:trPr>
        <w:tc>
          <w:tcPr>
            <w:tcW w:w="2727" w:type="dxa"/>
            <w:vAlign w:val="center"/>
          </w:tcPr>
          <w:p w:rsidR="00E1100D" w:rsidRPr="00E1100D" w:rsidRDefault="00E1100D" w:rsidP="00562D84">
            <w:pPr>
              <w:jc w:val="center"/>
              <w:rPr>
                <w:rFonts w:ascii="Times New Roman" w:hAnsi="Times New Roman"/>
                <w:b/>
                <w:sz w:val="24"/>
                <w:szCs w:val="24"/>
              </w:rPr>
            </w:pPr>
            <w:r w:rsidRPr="00E1100D">
              <w:rPr>
                <w:rFonts w:ascii="Times New Roman" w:hAnsi="Times New Roman"/>
                <w:b/>
                <w:sz w:val="24"/>
                <w:szCs w:val="24"/>
              </w:rPr>
              <w:t>Возраст</w:t>
            </w:r>
          </w:p>
        </w:tc>
        <w:tc>
          <w:tcPr>
            <w:tcW w:w="1878" w:type="dxa"/>
            <w:vAlign w:val="center"/>
          </w:tcPr>
          <w:p w:rsidR="00E1100D" w:rsidRPr="00E1100D" w:rsidRDefault="00E1100D" w:rsidP="00562D84">
            <w:pPr>
              <w:jc w:val="center"/>
              <w:rPr>
                <w:rFonts w:ascii="Times New Roman" w:hAnsi="Times New Roman"/>
                <w:b/>
                <w:sz w:val="24"/>
                <w:szCs w:val="24"/>
              </w:rPr>
            </w:pPr>
            <w:r w:rsidRPr="00E1100D">
              <w:rPr>
                <w:rFonts w:ascii="Times New Roman" w:hAnsi="Times New Roman"/>
                <w:b/>
                <w:sz w:val="24"/>
                <w:szCs w:val="24"/>
              </w:rPr>
              <w:t>2014-2015</w:t>
            </w:r>
          </w:p>
        </w:tc>
        <w:tc>
          <w:tcPr>
            <w:tcW w:w="1720" w:type="dxa"/>
            <w:vAlign w:val="center"/>
          </w:tcPr>
          <w:p w:rsidR="00E1100D" w:rsidRPr="00E1100D" w:rsidRDefault="00E1100D" w:rsidP="00562D84">
            <w:pPr>
              <w:jc w:val="center"/>
              <w:rPr>
                <w:rFonts w:ascii="Times New Roman" w:hAnsi="Times New Roman"/>
                <w:b/>
                <w:sz w:val="24"/>
                <w:szCs w:val="24"/>
              </w:rPr>
            </w:pPr>
            <w:r w:rsidRPr="00E1100D">
              <w:rPr>
                <w:rFonts w:ascii="Times New Roman" w:hAnsi="Times New Roman"/>
                <w:b/>
                <w:sz w:val="24"/>
                <w:szCs w:val="24"/>
              </w:rPr>
              <w:t>2015-2016</w:t>
            </w:r>
          </w:p>
        </w:tc>
        <w:tc>
          <w:tcPr>
            <w:tcW w:w="1720" w:type="dxa"/>
            <w:vAlign w:val="center"/>
          </w:tcPr>
          <w:p w:rsidR="00E1100D" w:rsidRPr="00E1100D" w:rsidRDefault="00E1100D" w:rsidP="00562D84">
            <w:pPr>
              <w:jc w:val="center"/>
              <w:rPr>
                <w:rFonts w:ascii="Times New Roman" w:hAnsi="Times New Roman"/>
                <w:b/>
                <w:sz w:val="24"/>
                <w:szCs w:val="24"/>
              </w:rPr>
            </w:pPr>
            <w:r w:rsidRPr="00E1100D">
              <w:rPr>
                <w:rFonts w:ascii="Times New Roman" w:hAnsi="Times New Roman"/>
                <w:b/>
                <w:sz w:val="24"/>
                <w:szCs w:val="24"/>
              </w:rPr>
              <w:t>2016-2017</w:t>
            </w:r>
          </w:p>
        </w:tc>
      </w:tr>
      <w:tr w:rsidR="00E1100D" w:rsidRPr="00E1100D" w:rsidTr="00562D84">
        <w:trPr>
          <w:trHeight w:val="609"/>
          <w:jc w:val="center"/>
        </w:trPr>
        <w:tc>
          <w:tcPr>
            <w:tcW w:w="2727" w:type="dxa"/>
            <w:vAlign w:val="center"/>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до 30 лет</w:t>
            </w:r>
          </w:p>
        </w:tc>
        <w:tc>
          <w:tcPr>
            <w:tcW w:w="1878" w:type="dxa"/>
            <w:vAlign w:val="center"/>
          </w:tcPr>
          <w:p w:rsidR="00E1100D" w:rsidRPr="00E1100D" w:rsidRDefault="00E1100D" w:rsidP="00562D84">
            <w:pPr>
              <w:jc w:val="center"/>
              <w:rPr>
                <w:rFonts w:ascii="Times New Roman" w:hAnsi="Times New Roman"/>
                <w:sz w:val="24"/>
                <w:szCs w:val="24"/>
              </w:rPr>
            </w:pPr>
            <w:r w:rsidRPr="00E1100D">
              <w:rPr>
                <w:rFonts w:ascii="Times New Roman" w:hAnsi="Times New Roman"/>
                <w:sz w:val="24"/>
                <w:szCs w:val="24"/>
              </w:rPr>
              <w:t>6</w:t>
            </w:r>
          </w:p>
        </w:tc>
        <w:tc>
          <w:tcPr>
            <w:tcW w:w="1720" w:type="dxa"/>
            <w:vAlign w:val="center"/>
          </w:tcPr>
          <w:p w:rsidR="00E1100D" w:rsidRPr="00E1100D" w:rsidRDefault="00E1100D" w:rsidP="00562D84">
            <w:pPr>
              <w:jc w:val="center"/>
              <w:rPr>
                <w:rFonts w:ascii="Times New Roman" w:hAnsi="Times New Roman"/>
                <w:sz w:val="24"/>
                <w:szCs w:val="24"/>
              </w:rPr>
            </w:pPr>
            <w:r w:rsidRPr="00E1100D">
              <w:rPr>
                <w:rFonts w:ascii="Times New Roman" w:hAnsi="Times New Roman"/>
                <w:sz w:val="24"/>
                <w:szCs w:val="24"/>
              </w:rPr>
              <w:t>9</w:t>
            </w:r>
          </w:p>
        </w:tc>
        <w:tc>
          <w:tcPr>
            <w:tcW w:w="1720" w:type="dxa"/>
          </w:tcPr>
          <w:p w:rsidR="00E1100D" w:rsidRPr="00E1100D" w:rsidRDefault="00E1100D" w:rsidP="00562D84">
            <w:pPr>
              <w:jc w:val="center"/>
              <w:rPr>
                <w:rFonts w:ascii="Times New Roman" w:hAnsi="Times New Roman"/>
                <w:sz w:val="24"/>
                <w:szCs w:val="24"/>
              </w:rPr>
            </w:pPr>
            <w:r w:rsidRPr="00E1100D">
              <w:rPr>
                <w:rFonts w:ascii="Times New Roman" w:hAnsi="Times New Roman"/>
                <w:sz w:val="24"/>
                <w:szCs w:val="24"/>
              </w:rPr>
              <w:t>4</w:t>
            </w:r>
          </w:p>
        </w:tc>
      </w:tr>
      <w:tr w:rsidR="00E1100D" w:rsidRPr="00E1100D" w:rsidTr="00562D84">
        <w:trPr>
          <w:jc w:val="center"/>
        </w:trPr>
        <w:tc>
          <w:tcPr>
            <w:tcW w:w="2727" w:type="dxa"/>
            <w:vAlign w:val="center"/>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от 31 до 40 лет</w:t>
            </w:r>
          </w:p>
        </w:tc>
        <w:tc>
          <w:tcPr>
            <w:tcW w:w="1878" w:type="dxa"/>
            <w:vAlign w:val="center"/>
          </w:tcPr>
          <w:p w:rsidR="00E1100D" w:rsidRPr="00E1100D" w:rsidRDefault="00E1100D" w:rsidP="00562D84">
            <w:pPr>
              <w:jc w:val="center"/>
              <w:rPr>
                <w:rFonts w:ascii="Times New Roman" w:hAnsi="Times New Roman"/>
                <w:sz w:val="24"/>
                <w:szCs w:val="24"/>
              </w:rPr>
            </w:pPr>
            <w:r w:rsidRPr="00E1100D">
              <w:rPr>
                <w:rFonts w:ascii="Times New Roman" w:hAnsi="Times New Roman"/>
                <w:sz w:val="24"/>
                <w:szCs w:val="24"/>
              </w:rPr>
              <w:t>10</w:t>
            </w:r>
          </w:p>
        </w:tc>
        <w:tc>
          <w:tcPr>
            <w:tcW w:w="1720" w:type="dxa"/>
            <w:vAlign w:val="center"/>
          </w:tcPr>
          <w:p w:rsidR="00E1100D" w:rsidRPr="00E1100D" w:rsidRDefault="00E1100D" w:rsidP="00562D84">
            <w:pPr>
              <w:jc w:val="center"/>
              <w:rPr>
                <w:rFonts w:ascii="Times New Roman" w:hAnsi="Times New Roman"/>
                <w:sz w:val="24"/>
                <w:szCs w:val="24"/>
              </w:rPr>
            </w:pPr>
            <w:r w:rsidRPr="00E1100D">
              <w:rPr>
                <w:rFonts w:ascii="Times New Roman" w:hAnsi="Times New Roman"/>
                <w:sz w:val="24"/>
                <w:szCs w:val="24"/>
              </w:rPr>
              <w:t>8</w:t>
            </w:r>
          </w:p>
        </w:tc>
        <w:tc>
          <w:tcPr>
            <w:tcW w:w="1720" w:type="dxa"/>
          </w:tcPr>
          <w:p w:rsidR="00E1100D" w:rsidRPr="00E1100D" w:rsidRDefault="00E1100D" w:rsidP="00562D84">
            <w:pPr>
              <w:jc w:val="center"/>
              <w:rPr>
                <w:rFonts w:ascii="Times New Roman" w:hAnsi="Times New Roman"/>
                <w:sz w:val="24"/>
                <w:szCs w:val="24"/>
              </w:rPr>
            </w:pPr>
            <w:r w:rsidRPr="00E1100D">
              <w:rPr>
                <w:rFonts w:ascii="Times New Roman" w:hAnsi="Times New Roman"/>
                <w:sz w:val="24"/>
                <w:szCs w:val="24"/>
              </w:rPr>
              <w:t>13</w:t>
            </w:r>
          </w:p>
        </w:tc>
      </w:tr>
      <w:tr w:rsidR="00E1100D" w:rsidRPr="00E1100D" w:rsidTr="00562D84">
        <w:trPr>
          <w:jc w:val="center"/>
        </w:trPr>
        <w:tc>
          <w:tcPr>
            <w:tcW w:w="2727" w:type="dxa"/>
            <w:vAlign w:val="center"/>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от 41 до 50 лет</w:t>
            </w:r>
          </w:p>
        </w:tc>
        <w:tc>
          <w:tcPr>
            <w:tcW w:w="1878" w:type="dxa"/>
            <w:vAlign w:val="center"/>
          </w:tcPr>
          <w:p w:rsidR="00E1100D" w:rsidRPr="00E1100D" w:rsidRDefault="00E1100D" w:rsidP="00562D84">
            <w:pPr>
              <w:jc w:val="center"/>
              <w:rPr>
                <w:rFonts w:ascii="Times New Roman" w:hAnsi="Times New Roman"/>
                <w:sz w:val="24"/>
                <w:szCs w:val="24"/>
              </w:rPr>
            </w:pPr>
            <w:r w:rsidRPr="00E1100D">
              <w:rPr>
                <w:rFonts w:ascii="Times New Roman" w:hAnsi="Times New Roman"/>
                <w:sz w:val="24"/>
                <w:szCs w:val="24"/>
              </w:rPr>
              <w:t>13</w:t>
            </w:r>
          </w:p>
        </w:tc>
        <w:tc>
          <w:tcPr>
            <w:tcW w:w="1720" w:type="dxa"/>
            <w:vAlign w:val="center"/>
          </w:tcPr>
          <w:p w:rsidR="00E1100D" w:rsidRPr="00E1100D" w:rsidRDefault="00E1100D" w:rsidP="00562D84">
            <w:pPr>
              <w:jc w:val="center"/>
              <w:rPr>
                <w:rFonts w:ascii="Times New Roman" w:hAnsi="Times New Roman"/>
                <w:sz w:val="24"/>
                <w:szCs w:val="24"/>
              </w:rPr>
            </w:pPr>
            <w:r w:rsidRPr="00E1100D">
              <w:rPr>
                <w:rFonts w:ascii="Times New Roman" w:hAnsi="Times New Roman"/>
                <w:sz w:val="24"/>
                <w:szCs w:val="24"/>
              </w:rPr>
              <w:t>11</w:t>
            </w:r>
          </w:p>
        </w:tc>
        <w:tc>
          <w:tcPr>
            <w:tcW w:w="1720" w:type="dxa"/>
          </w:tcPr>
          <w:p w:rsidR="00E1100D" w:rsidRPr="00E1100D" w:rsidRDefault="00E1100D" w:rsidP="00562D84">
            <w:pPr>
              <w:jc w:val="center"/>
              <w:rPr>
                <w:rFonts w:ascii="Times New Roman" w:hAnsi="Times New Roman"/>
                <w:sz w:val="24"/>
                <w:szCs w:val="24"/>
              </w:rPr>
            </w:pPr>
            <w:r w:rsidRPr="00E1100D">
              <w:rPr>
                <w:rFonts w:ascii="Times New Roman" w:hAnsi="Times New Roman"/>
                <w:sz w:val="24"/>
                <w:szCs w:val="24"/>
              </w:rPr>
              <w:t>6</w:t>
            </w:r>
          </w:p>
        </w:tc>
      </w:tr>
      <w:tr w:rsidR="00E1100D" w:rsidRPr="00E1100D" w:rsidTr="00562D84">
        <w:trPr>
          <w:trHeight w:val="466"/>
          <w:jc w:val="center"/>
        </w:trPr>
        <w:tc>
          <w:tcPr>
            <w:tcW w:w="2727" w:type="dxa"/>
            <w:vAlign w:val="center"/>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от 51  и выше</w:t>
            </w:r>
          </w:p>
        </w:tc>
        <w:tc>
          <w:tcPr>
            <w:tcW w:w="1878" w:type="dxa"/>
            <w:vAlign w:val="center"/>
          </w:tcPr>
          <w:p w:rsidR="00E1100D" w:rsidRPr="00E1100D" w:rsidRDefault="00E1100D" w:rsidP="00562D84">
            <w:pPr>
              <w:jc w:val="center"/>
              <w:rPr>
                <w:rFonts w:ascii="Times New Roman" w:hAnsi="Times New Roman"/>
                <w:sz w:val="24"/>
                <w:szCs w:val="24"/>
              </w:rPr>
            </w:pPr>
            <w:r w:rsidRPr="00E1100D">
              <w:rPr>
                <w:rFonts w:ascii="Times New Roman" w:hAnsi="Times New Roman"/>
                <w:sz w:val="24"/>
                <w:szCs w:val="24"/>
              </w:rPr>
              <w:t>6</w:t>
            </w:r>
          </w:p>
        </w:tc>
        <w:tc>
          <w:tcPr>
            <w:tcW w:w="1720" w:type="dxa"/>
            <w:vAlign w:val="center"/>
          </w:tcPr>
          <w:p w:rsidR="00E1100D" w:rsidRPr="00E1100D" w:rsidRDefault="00E1100D" w:rsidP="00562D84">
            <w:pPr>
              <w:jc w:val="center"/>
              <w:rPr>
                <w:rFonts w:ascii="Times New Roman" w:hAnsi="Times New Roman"/>
                <w:sz w:val="24"/>
                <w:szCs w:val="24"/>
              </w:rPr>
            </w:pPr>
            <w:r w:rsidRPr="00E1100D">
              <w:rPr>
                <w:rFonts w:ascii="Times New Roman" w:hAnsi="Times New Roman"/>
                <w:sz w:val="24"/>
                <w:szCs w:val="24"/>
              </w:rPr>
              <w:t>7</w:t>
            </w:r>
          </w:p>
        </w:tc>
        <w:tc>
          <w:tcPr>
            <w:tcW w:w="1720" w:type="dxa"/>
          </w:tcPr>
          <w:p w:rsidR="00E1100D" w:rsidRPr="00E1100D" w:rsidRDefault="00E1100D" w:rsidP="00562D84">
            <w:pPr>
              <w:jc w:val="center"/>
              <w:rPr>
                <w:rFonts w:ascii="Times New Roman" w:hAnsi="Times New Roman"/>
                <w:sz w:val="24"/>
                <w:szCs w:val="24"/>
              </w:rPr>
            </w:pPr>
            <w:r w:rsidRPr="00E1100D">
              <w:rPr>
                <w:rFonts w:ascii="Times New Roman" w:hAnsi="Times New Roman"/>
                <w:sz w:val="24"/>
                <w:szCs w:val="24"/>
              </w:rPr>
              <w:t>8</w:t>
            </w:r>
          </w:p>
        </w:tc>
      </w:tr>
    </w:tbl>
    <w:p w:rsidR="00E1100D" w:rsidRPr="00E1100D" w:rsidRDefault="00E1100D" w:rsidP="00E1100D">
      <w:pPr>
        <w:shd w:val="clear" w:color="auto" w:fill="FFFFFF"/>
        <w:ind w:firstLine="851"/>
        <w:contextualSpacing/>
        <w:jc w:val="both"/>
        <w:rPr>
          <w:rFonts w:ascii="Times New Roman" w:hAnsi="Times New Roman"/>
          <w:color w:val="000000"/>
          <w:sz w:val="24"/>
          <w:szCs w:val="24"/>
        </w:rPr>
      </w:pPr>
    </w:p>
    <w:p w:rsidR="00E1100D" w:rsidRPr="00E1100D" w:rsidRDefault="00E1100D" w:rsidP="00E1100D">
      <w:pPr>
        <w:shd w:val="clear" w:color="auto" w:fill="FFFFFF"/>
        <w:ind w:firstLine="851"/>
        <w:contextualSpacing/>
        <w:jc w:val="center"/>
        <w:rPr>
          <w:rFonts w:ascii="Times New Roman" w:hAnsi="Times New Roman"/>
          <w:b/>
          <w:bCs/>
          <w:color w:val="000000"/>
          <w:sz w:val="24"/>
          <w:szCs w:val="24"/>
        </w:rPr>
      </w:pPr>
      <w:r w:rsidRPr="00E1100D">
        <w:rPr>
          <w:rFonts w:ascii="Times New Roman" w:hAnsi="Times New Roman"/>
          <w:b/>
          <w:bCs/>
          <w:color w:val="000000"/>
          <w:sz w:val="24"/>
          <w:szCs w:val="24"/>
        </w:rPr>
        <w:t>Образование, квалификационная категория, стаж</w:t>
      </w:r>
    </w:p>
    <w:p w:rsidR="00E1100D" w:rsidRPr="00E1100D" w:rsidRDefault="00E1100D" w:rsidP="00E1100D">
      <w:pPr>
        <w:shd w:val="clear" w:color="auto" w:fill="FFFFFF"/>
        <w:ind w:firstLine="851"/>
        <w:contextualSpacing/>
        <w:jc w:val="both"/>
        <w:rPr>
          <w:rFonts w:ascii="Times New Roman" w:hAnsi="Times New Roman"/>
          <w:b/>
          <w:bCs/>
          <w:color w:val="000000"/>
          <w:sz w:val="24"/>
          <w:szCs w:val="24"/>
        </w:rPr>
      </w:pPr>
    </w:p>
    <w:tbl>
      <w:tblPr>
        <w:tblW w:w="0" w:type="auto"/>
        <w:jc w:val="center"/>
        <w:tblLayout w:type="fixed"/>
        <w:tblLook w:val="0000"/>
      </w:tblPr>
      <w:tblGrid>
        <w:gridCol w:w="2660"/>
        <w:gridCol w:w="1986"/>
        <w:gridCol w:w="1986"/>
        <w:gridCol w:w="1986"/>
      </w:tblGrid>
      <w:tr w:rsidR="00E1100D" w:rsidRPr="00E1100D" w:rsidTr="00562D84">
        <w:trPr>
          <w:jc w:val="center"/>
        </w:trPr>
        <w:tc>
          <w:tcPr>
            <w:tcW w:w="2660" w:type="dxa"/>
            <w:tcBorders>
              <w:top w:val="single" w:sz="6" w:space="0" w:color="auto"/>
              <w:left w:val="single" w:sz="6" w:space="0" w:color="auto"/>
              <w:bottom w:val="single" w:sz="6" w:space="0" w:color="auto"/>
              <w:right w:val="single" w:sz="6" w:space="0" w:color="auto"/>
            </w:tcBorders>
          </w:tcPr>
          <w:p w:rsidR="00E1100D" w:rsidRPr="00E1100D" w:rsidRDefault="00E1100D" w:rsidP="00562D84">
            <w:pPr>
              <w:jc w:val="center"/>
              <w:rPr>
                <w:rFonts w:ascii="Times New Roman" w:hAnsi="Times New Roman"/>
                <w:b/>
                <w:sz w:val="24"/>
                <w:szCs w:val="24"/>
              </w:rPr>
            </w:pPr>
            <w:r w:rsidRPr="00E1100D">
              <w:rPr>
                <w:rFonts w:ascii="Times New Roman" w:hAnsi="Times New Roman"/>
                <w:b/>
                <w:sz w:val="24"/>
                <w:szCs w:val="24"/>
              </w:rPr>
              <w:t>Показатели</w:t>
            </w:r>
          </w:p>
        </w:tc>
        <w:tc>
          <w:tcPr>
            <w:tcW w:w="1986" w:type="dxa"/>
            <w:tcBorders>
              <w:top w:val="single" w:sz="6" w:space="0" w:color="auto"/>
              <w:left w:val="single" w:sz="6" w:space="0" w:color="auto"/>
              <w:bottom w:val="single" w:sz="6" w:space="0" w:color="auto"/>
              <w:right w:val="single" w:sz="6" w:space="0" w:color="auto"/>
            </w:tcBorders>
          </w:tcPr>
          <w:p w:rsidR="00E1100D" w:rsidRPr="00E1100D" w:rsidRDefault="00E1100D" w:rsidP="00562D84">
            <w:pPr>
              <w:jc w:val="center"/>
              <w:rPr>
                <w:rFonts w:ascii="Times New Roman" w:hAnsi="Times New Roman"/>
                <w:b/>
                <w:sz w:val="24"/>
                <w:szCs w:val="24"/>
              </w:rPr>
            </w:pPr>
            <w:r w:rsidRPr="00E1100D">
              <w:rPr>
                <w:rFonts w:ascii="Times New Roman" w:hAnsi="Times New Roman"/>
                <w:b/>
                <w:sz w:val="24"/>
                <w:szCs w:val="24"/>
              </w:rPr>
              <w:t>2014-2015 год</w:t>
            </w:r>
          </w:p>
        </w:tc>
        <w:tc>
          <w:tcPr>
            <w:tcW w:w="1986" w:type="dxa"/>
            <w:tcBorders>
              <w:top w:val="single" w:sz="6" w:space="0" w:color="auto"/>
              <w:left w:val="single" w:sz="6" w:space="0" w:color="auto"/>
              <w:bottom w:val="single" w:sz="6" w:space="0" w:color="auto"/>
              <w:right w:val="single" w:sz="6" w:space="0" w:color="auto"/>
            </w:tcBorders>
          </w:tcPr>
          <w:p w:rsidR="00E1100D" w:rsidRPr="00E1100D" w:rsidRDefault="00E1100D" w:rsidP="00562D84">
            <w:pPr>
              <w:jc w:val="center"/>
              <w:rPr>
                <w:rFonts w:ascii="Times New Roman" w:hAnsi="Times New Roman"/>
                <w:b/>
                <w:sz w:val="24"/>
                <w:szCs w:val="24"/>
              </w:rPr>
            </w:pPr>
            <w:r w:rsidRPr="00E1100D">
              <w:rPr>
                <w:rFonts w:ascii="Times New Roman" w:hAnsi="Times New Roman"/>
                <w:b/>
                <w:sz w:val="24"/>
                <w:szCs w:val="24"/>
              </w:rPr>
              <w:t>2015-2016</w:t>
            </w:r>
          </w:p>
        </w:tc>
        <w:tc>
          <w:tcPr>
            <w:tcW w:w="1986" w:type="dxa"/>
            <w:tcBorders>
              <w:top w:val="single" w:sz="6" w:space="0" w:color="auto"/>
              <w:left w:val="single" w:sz="6" w:space="0" w:color="auto"/>
              <w:bottom w:val="single" w:sz="6" w:space="0" w:color="auto"/>
              <w:right w:val="single" w:sz="6" w:space="0" w:color="auto"/>
            </w:tcBorders>
          </w:tcPr>
          <w:p w:rsidR="00E1100D" w:rsidRPr="00E1100D" w:rsidRDefault="00E1100D" w:rsidP="00562D84">
            <w:pPr>
              <w:jc w:val="center"/>
              <w:rPr>
                <w:rFonts w:ascii="Times New Roman" w:hAnsi="Times New Roman"/>
                <w:b/>
                <w:sz w:val="24"/>
                <w:szCs w:val="24"/>
              </w:rPr>
            </w:pPr>
            <w:r w:rsidRPr="00E1100D">
              <w:rPr>
                <w:rFonts w:ascii="Times New Roman" w:hAnsi="Times New Roman"/>
                <w:b/>
                <w:sz w:val="24"/>
                <w:szCs w:val="24"/>
              </w:rPr>
              <w:t>2016-2017</w:t>
            </w:r>
          </w:p>
        </w:tc>
      </w:tr>
      <w:tr w:rsidR="00E1100D" w:rsidRPr="00E1100D" w:rsidTr="00562D84">
        <w:trPr>
          <w:jc w:val="center"/>
        </w:trPr>
        <w:tc>
          <w:tcPr>
            <w:tcW w:w="2660" w:type="dxa"/>
            <w:tcBorders>
              <w:top w:val="single" w:sz="6" w:space="0" w:color="auto"/>
              <w:left w:val="single" w:sz="6" w:space="0" w:color="auto"/>
              <w:bottom w:val="single" w:sz="6"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Численность педагогического персонала</w:t>
            </w:r>
          </w:p>
        </w:tc>
        <w:tc>
          <w:tcPr>
            <w:tcW w:w="1986" w:type="dxa"/>
            <w:tcBorders>
              <w:top w:val="single" w:sz="6" w:space="0" w:color="auto"/>
              <w:left w:val="single" w:sz="6" w:space="0" w:color="auto"/>
              <w:bottom w:val="single" w:sz="6"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 xml:space="preserve">34 </w:t>
            </w:r>
          </w:p>
        </w:tc>
        <w:tc>
          <w:tcPr>
            <w:tcW w:w="1986" w:type="dxa"/>
            <w:tcBorders>
              <w:top w:val="single" w:sz="6" w:space="0" w:color="auto"/>
              <w:left w:val="single" w:sz="6" w:space="0" w:color="auto"/>
              <w:bottom w:val="single" w:sz="6"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31</w:t>
            </w:r>
          </w:p>
        </w:tc>
        <w:tc>
          <w:tcPr>
            <w:tcW w:w="1986" w:type="dxa"/>
            <w:tcBorders>
              <w:top w:val="single" w:sz="6" w:space="0" w:color="auto"/>
              <w:left w:val="single" w:sz="6" w:space="0" w:color="auto"/>
              <w:bottom w:val="single" w:sz="6"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34</w:t>
            </w:r>
          </w:p>
          <w:p w:rsidR="00E1100D" w:rsidRPr="00E1100D" w:rsidRDefault="00E1100D" w:rsidP="00562D84">
            <w:pPr>
              <w:rPr>
                <w:rFonts w:ascii="Times New Roman" w:hAnsi="Times New Roman"/>
                <w:sz w:val="24"/>
                <w:szCs w:val="24"/>
              </w:rPr>
            </w:pPr>
            <w:r w:rsidRPr="00E1100D">
              <w:rPr>
                <w:rFonts w:ascii="Times New Roman" w:hAnsi="Times New Roman"/>
                <w:sz w:val="24"/>
                <w:szCs w:val="24"/>
              </w:rPr>
              <w:t>Педагогов 31</w:t>
            </w:r>
          </w:p>
        </w:tc>
      </w:tr>
      <w:tr w:rsidR="00E1100D" w:rsidRPr="00E1100D" w:rsidTr="00562D84">
        <w:trPr>
          <w:trHeight w:val="414"/>
          <w:jc w:val="center"/>
        </w:trPr>
        <w:tc>
          <w:tcPr>
            <w:tcW w:w="8618" w:type="dxa"/>
            <w:gridSpan w:val="4"/>
            <w:tcBorders>
              <w:top w:val="single" w:sz="6" w:space="0" w:color="auto"/>
              <w:left w:val="single" w:sz="6" w:space="0" w:color="auto"/>
              <w:bottom w:val="single" w:sz="4" w:space="0" w:color="auto"/>
              <w:right w:val="single" w:sz="6" w:space="0" w:color="auto"/>
            </w:tcBorders>
          </w:tcPr>
          <w:p w:rsidR="00E1100D" w:rsidRPr="00E1100D" w:rsidRDefault="00E1100D" w:rsidP="00562D84">
            <w:pPr>
              <w:jc w:val="center"/>
              <w:rPr>
                <w:rFonts w:ascii="Times New Roman" w:hAnsi="Times New Roman"/>
                <w:b/>
                <w:sz w:val="24"/>
                <w:szCs w:val="24"/>
              </w:rPr>
            </w:pPr>
            <w:r w:rsidRPr="00E1100D">
              <w:rPr>
                <w:rFonts w:ascii="Times New Roman" w:hAnsi="Times New Roman"/>
                <w:b/>
                <w:sz w:val="24"/>
                <w:szCs w:val="24"/>
              </w:rPr>
              <w:t>Образование</w:t>
            </w:r>
          </w:p>
        </w:tc>
      </w:tr>
      <w:tr w:rsidR="00E1100D" w:rsidRPr="00E1100D" w:rsidTr="00562D84">
        <w:trPr>
          <w:trHeight w:val="551"/>
          <w:jc w:val="center"/>
        </w:trPr>
        <w:tc>
          <w:tcPr>
            <w:tcW w:w="2660"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Высшее  образование</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18 - 53%</w:t>
            </w:r>
          </w:p>
          <w:p w:rsidR="00E1100D" w:rsidRPr="00E1100D" w:rsidRDefault="00E1100D" w:rsidP="00562D84">
            <w:pPr>
              <w:rPr>
                <w:rFonts w:ascii="Times New Roman" w:hAnsi="Times New Roman"/>
                <w:sz w:val="24"/>
                <w:szCs w:val="24"/>
              </w:rPr>
            </w:pP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14 – 45%</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16-52%</w:t>
            </w:r>
          </w:p>
        </w:tc>
      </w:tr>
      <w:tr w:rsidR="00E1100D" w:rsidRPr="00E1100D" w:rsidTr="00562D84">
        <w:trPr>
          <w:trHeight w:val="570"/>
          <w:jc w:val="center"/>
        </w:trPr>
        <w:tc>
          <w:tcPr>
            <w:tcW w:w="2660"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Высшее  не по спец.</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3 - 9%</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3 – 10%</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6-19%</w:t>
            </w:r>
          </w:p>
        </w:tc>
      </w:tr>
      <w:tr w:rsidR="00E1100D" w:rsidRPr="00E1100D" w:rsidTr="00562D84">
        <w:trPr>
          <w:trHeight w:val="570"/>
          <w:jc w:val="center"/>
        </w:trPr>
        <w:tc>
          <w:tcPr>
            <w:tcW w:w="2660"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lastRenderedPageBreak/>
              <w:t xml:space="preserve">Высшее образование +Переподготовка </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6-19%</w:t>
            </w:r>
          </w:p>
        </w:tc>
      </w:tr>
      <w:tr w:rsidR="00E1100D" w:rsidRPr="00E1100D" w:rsidTr="00562D84">
        <w:trPr>
          <w:trHeight w:val="577"/>
          <w:jc w:val="center"/>
        </w:trPr>
        <w:tc>
          <w:tcPr>
            <w:tcW w:w="2660"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Среднее – специальное</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12 - 35%</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13 – 42%</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13-42%</w:t>
            </w:r>
          </w:p>
        </w:tc>
      </w:tr>
      <w:tr w:rsidR="00E1100D" w:rsidRPr="00E1100D" w:rsidTr="00562D84">
        <w:trPr>
          <w:trHeight w:val="521"/>
          <w:jc w:val="center"/>
        </w:trPr>
        <w:tc>
          <w:tcPr>
            <w:tcW w:w="2660" w:type="dxa"/>
            <w:tcBorders>
              <w:top w:val="single" w:sz="4" w:space="0" w:color="auto"/>
              <w:left w:val="single" w:sz="6" w:space="0" w:color="auto"/>
              <w:bottom w:val="single" w:sz="6"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Обучаются в ИГПК</w:t>
            </w:r>
          </w:p>
        </w:tc>
        <w:tc>
          <w:tcPr>
            <w:tcW w:w="1986" w:type="dxa"/>
            <w:tcBorders>
              <w:top w:val="single" w:sz="4" w:space="0" w:color="auto"/>
              <w:left w:val="single" w:sz="6" w:space="0" w:color="auto"/>
              <w:bottom w:val="single" w:sz="6"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1- 3%</w:t>
            </w:r>
          </w:p>
        </w:tc>
        <w:tc>
          <w:tcPr>
            <w:tcW w:w="1986" w:type="dxa"/>
            <w:tcBorders>
              <w:top w:val="single" w:sz="4" w:space="0" w:color="auto"/>
              <w:left w:val="single" w:sz="6" w:space="0" w:color="auto"/>
              <w:bottom w:val="single" w:sz="6"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1 – 3%</w:t>
            </w:r>
          </w:p>
        </w:tc>
        <w:tc>
          <w:tcPr>
            <w:tcW w:w="1986" w:type="dxa"/>
            <w:tcBorders>
              <w:top w:val="single" w:sz="4" w:space="0" w:color="auto"/>
              <w:left w:val="single" w:sz="6" w:space="0" w:color="auto"/>
              <w:bottom w:val="single" w:sz="6"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2-6%</w:t>
            </w:r>
          </w:p>
        </w:tc>
      </w:tr>
      <w:tr w:rsidR="00E1100D" w:rsidRPr="00E1100D" w:rsidTr="00562D84">
        <w:trPr>
          <w:trHeight w:val="521"/>
          <w:jc w:val="center"/>
        </w:trPr>
        <w:tc>
          <w:tcPr>
            <w:tcW w:w="2660" w:type="dxa"/>
            <w:tcBorders>
              <w:top w:val="single" w:sz="4" w:space="0" w:color="auto"/>
              <w:left w:val="single" w:sz="6" w:space="0" w:color="auto"/>
              <w:bottom w:val="single" w:sz="6"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 xml:space="preserve">Образование по специальности имеют </w:t>
            </w:r>
          </w:p>
        </w:tc>
        <w:tc>
          <w:tcPr>
            <w:tcW w:w="1986" w:type="dxa"/>
            <w:tcBorders>
              <w:top w:val="single" w:sz="4" w:space="0" w:color="auto"/>
              <w:left w:val="single" w:sz="6" w:space="0" w:color="auto"/>
              <w:bottom w:val="single" w:sz="6" w:space="0" w:color="auto"/>
              <w:right w:val="single" w:sz="6" w:space="0" w:color="auto"/>
            </w:tcBorders>
          </w:tcPr>
          <w:p w:rsidR="00E1100D" w:rsidRPr="00E1100D" w:rsidRDefault="00E1100D" w:rsidP="00562D84">
            <w:pPr>
              <w:rPr>
                <w:rFonts w:ascii="Times New Roman" w:hAnsi="Times New Roman"/>
                <w:sz w:val="24"/>
                <w:szCs w:val="24"/>
              </w:rPr>
            </w:pPr>
          </w:p>
        </w:tc>
        <w:tc>
          <w:tcPr>
            <w:tcW w:w="1986" w:type="dxa"/>
            <w:tcBorders>
              <w:top w:val="single" w:sz="4" w:space="0" w:color="auto"/>
              <w:left w:val="single" w:sz="6" w:space="0" w:color="auto"/>
              <w:bottom w:val="single" w:sz="6" w:space="0" w:color="auto"/>
              <w:right w:val="single" w:sz="6" w:space="0" w:color="auto"/>
            </w:tcBorders>
          </w:tcPr>
          <w:p w:rsidR="00E1100D" w:rsidRPr="00E1100D" w:rsidRDefault="00E1100D" w:rsidP="00562D84">
            <w:pPr>
              <w:rPr>
                <w:rFonts w:ascii="Times New Roman" w:hAnsi="Times New Roman"/>
                <w:sz w:val="24"/>
                <w:szCs w:val="24"/>
              </w:rPr>
            </w:pPr>
          </w:p>
        </w:tc>
        <w:tc>
          <w:tcPr>
            <w:tcW w:w="1986" w:type="dxa"/>
            <w:tcBorders>
              <w:top w:val="single" w:sz="4" w:space="0" w:color="auto"/>
              <w:left w:val="single" w:sz="6" w:space="0" w:color="auto"/>
              <w:bottom w:val="single" w:sz="6"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29-94%</w:t>
            </w:r>
          </w:p>
        </w:tc>
      </w:tr>
      <w:tr w:rsidR="00E1100D" w:rsidRPr="00E1100D" w:rsidTr="00562D84">
        <w:trPr>
          <w:trHeight w:val="424"/>
          <w:jc w:val="center"/>
        </w:trPr>
        <w:tc>
          <w:tcPr>
            <w:tcW w:w="8618" w:type="dxa"/>
            <w:gridSpan w:val="4"/>
            <w:tcBorders>
              <w:top w:val="single" w:sz="6" w:space="0" w:color="auto"/>
              <w:left w:val="single" w:sz="6" w:space="0" w:color="auto"/>
              <w:bottom w:val="single" w:sz="4" w:space="0" w:color="auto"/>
              <w:right w:val="single" w:sz="6" w:space="0" w:color="auto"/>
            </w:tcBorders>
          </w:tcPr>
          <w:p w:rsidR="00E1100D" w:rsidRPr="00E1100D" w:rsidRDefault="00E1100D" w:rsidP="00562D84">
            <w:pPr>
              <w:jc w:val="center"/>
              <w:rPr>
                <w:rFonts w:ascii="Times New Roman" w:hAnsi="Times New Roman"/>
                <w:b/>
                <w:sz w:val="24"/>
                <w:szCs w:val="24"/>
              </w:rPr>
            </w:pPr>
            <w:r w:rsidRPr="00E1100D">
              <w:rPr>
                <w:rFonts w:ascii="Times New Roman" w:hAnsi="Times New Roman"/>
                <w:b/>
                <w:sz w:val="24"/>
                <w:szCs w:val="24"/>
              </w:rPr>
              <w:t>Квалификационная категория</w:t>
            </w:r>
          </w:p>
        </w:tc>
      </w:tr>
      <w:tr w:rsidR="00E1100D" w:rsidRPr="00E1100D" w:rsidTr="00562D84">
        <w:trPr>
          <w:trHeight w:val="410"/>
          <w:jc w:val="center"/>
        </w:trPr>
        <w:tc>
          <w:tcPr>
            <w:tcW w:w="2660"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Первая</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 xml:space="preserve">10 – 29% </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16 – 52  %</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17-55%</w:t>
            </w:r>
          </w:p>
        </w:tc>
      </w:tr>
      <w:tr w:rsidR="00E1100D" w:rsidRPr="00E1100D" w:rsidTr="00562D84">
        <w:trPr>
          <w:trHeight w:val="445"/>
          <w:jc w:val="center"/>
        </w:trPr>
        <w:tc>
          <w:tcPr>
            <w:tcW w:w="2660"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Высшая</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7 – 21%</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9 – 29 %</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9 -29%</w:t>
            </w:r>
          </w:p>
        </w:tc>
      </w:tr>
      <w:tr w:rsidR="00E1100D" w:rsidRPr="00E1100D" w:rsidTr="00562D84">
        <w:trPr>
          <w:trHeight w:val="495"/>
          <w:jc w:val="center"/>
        </w:trPr>
        <w:tc>
          <w:tcPr>
            <w:tcW w:w="2660" w:type="dxa"/>
            <w:tcBorders>
              <w:top w:val="single" w:sz="4" w:space="0" w:color="auto"/>
              <w:left w:val="single" w:sz="6" w:space="0" w:color="auto"/>
              <w:bottom w:val="single" w:sz="6"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Не имеют</w:t>
            </w:r>
          </w:p>
        </w:tc>
        <w:tc>
          <w:tcPr>
            <w:tcW w:w="1986" w:type="dxa"/>
            <w:tcBorders>
              <w:top w:val="single" w:sz="4" w:space="0" w:color="auto"/>
              <w:left w:val="single" w:sz="6" w:space="0" w:color="auto"/>
              <w:bottom w:val="single" w:sz="6"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13 – 38%</w:t>
            </w:r>
          </w:p>
        </w:tc>
        <w:tc>
          <w:tcPr>
            <w:tcW w:w="1986" w:type="dxa"/>
            <w:tcBorders>
              <w:top w:val="single" w:sz="4" w:space="0" w:color="auto"/>
              <w:left w:val="single" w:sz="6" w:space="0" w:color="auto"/>
              <w:bottom w:val="single" w:sz="6"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6 – 19 %</w:t>
            </w:r>
          </w:p>
        </w:tc>
        <w:tc>
          <w:tcPr>
            <w:tcW w:w="1986" w:type="dxa"/>
            <w:tcBorders>
              <w:top w:val="single" w:sz="4" w:space="0" w:color="auto"/>
              <w:left w:val="single" w:sz="6" w:space="0" w:color="auto"/>
              <w:bottom w:val="single" w:sz="6"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5-16%</w:t>
            </w:r>
          </w:p>
        </w:tc>
      </w:tr>
      <w:tr w:rsidR="00E1100D" w:rsidRPr="00E1100D" w:rsidTr="00562D84">
        <w:trPr>
          <w:trHeight w:val="398"/>
          <w:jc w:val="center"/>
        </w:trPr>
        <w:tc>
          <w:tcPr>
            <w:tcW w:w="8618" w:type="dxa"/>
            <w:gridSpan w:val="4"/>
            <w:tcBorders>
              <w:top w:val="single" w:sz="6" w:space="0" w:color="auto"/>
              <w:left w:val="single" w:sz="6" w:space="0" w:color="auto"/>
              <w:bottom w:val="single" w:sz="4" w:space="0" w:color="auto"/>
              <w:right w:val="single" w:sz="6" w:space="0" w:color="auto"/>
            </w:tcBorders>
          </w:tcPr>
          <w:p w:rsidR="00E1100D" w:rsidRPr="00E1100D" w:rsidRDefault="00E1100D" w:rsidP="00562D84">
            <w:pPr>
              <w:jc w:val="center"/>
              <w:rPr>
                <w:rFonts w:ascii="Times New Roman" w:hAnsi="Times New Roman"/>
                <w:b/>
                <w:sz w:val="24"/>
                <w:szCs w:val="24"/>
              </w:rPr>
            </w:pPr>
            <w:r w:rsidRPr="00E1100D">
              <w:rPr>
                <w:rFonts w:ascii="Times New Roman" w:hAnsi="Times New Roman"/>
                <w:b/>
                <w:sz w:val="24"/>
                <w:szCs w:val="24"/>
              </w:rPr>
              <w:t>Стаж</w:t>
            </w:r>
          </w:p>
        </w:tc>
      </w:tr>
      <w:tr w:rsidR="00E1100D" w:rsidRPr="00E1100D" w:rsidTr="00562D84">
        <w:trPr>
          <w:trHeight w:val="300"/>
          <w:jc w:val="center"/>
        </w:trPr>
        <w:tc>
          <w:tcPr>
            <w:tcW w:w="2660"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от 0 до5</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3 - 9%</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3 - 9%</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12-39%</w:t>
            </w:r>
          </w:p>
        </w:tc>
      </w:tr>
      <w:tr w:rsidR="00E1100D" w:rsidRPr="00E1100D" w:rsidTr="00562D84">
        <w:trPr>
          <w:trHeight w:val="255"/>
          <w:jc w:val="center"/>
        </w:trPr>
        <w:tc>
          <w:tcPr>
            <w:tcW w:w="2660"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от 5 до10</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11 - 32%</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11 - 32%</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6-19%</w:t>
            </w:r>
          </w:p>
        </w:tc>
      </w:tr>
      <w:tr w:rsidR="00E1100D" w:rsidRPr="00E1100D" w:rsidTr="00562D84">
        <w:trPr>
          <w:trHeight w:val="315"/>
          <w:jc w:val="center"/>
        </w:trPr>
        <w:tc>
          <w:tcPr>
            <w:tcW w:w="2660"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от 10 и более</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20 - 59%</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20 - 59%</w:t>
            </w:r>
          </w:p>
        </w:tc>
        <w:tc>
          <w:tcPr>
            <w:tcW w:w="1986" w:type="dxa"/>
            <w:tcBorders>
              <w:top w:val="single" w:sz="4" w:space="0" w:color="auto"/>
              <w:left w:val="single" w:sz="6" w:space="0" w:color="auto"/>
              <w:bottom w:val="single" w:sz="4" w:space="0" w:color="auto"/>
              <w:right w:val="single" w:sz="6" w:space="0" w:color="auto"/>
            </w:tcBorders>
          </w:tcPr>
          <w:p w:rsidR="00E1100D" w:rsidRPr="00E1100D" w:rsidRDefault="00E1100D" w:rsidP="00562D84">
            <w:pPr>
              <w:rPr>
                <w:rFonts w:ascii="Times New Roman" w:hAnsi="Times New Roman"/>
                <w:sz w:val="24"/>
                <w:szCs w:val="24"/>
              </w:rPr>
            </w:pPr>
            <w:r w:rsidRPr="00E1100D">
              <w:rPr>
                <w:rFonts w:ascii="Times New Roman" w:hAnsi="Times New Roman"/>
                <w:sz w:val="24"/>
                <w:szCs w:val="24"/>
              </w:rPr>
              <w:t>13-42%</w:t>
            </w:r>
          </w:p>
        </w:tc>
      </w:tr>
    </w:tbl>
    <w:p w:rsidR="00E1100D" w:rsidRPr="00E1100D" w:rsidRDefault="00E1100D" w:rsidP="007E54E4">
      <w:pPr>
        <w:shd w:val="clear" w:color="auto" w:fill="FFFFFF"/>
        <w:spacing w:line="240" w:lineRule="auto"/>
        <w:ind w:firstLine="567"/>
        <w:contextualSpacing/>
        <w:jc w:val="both"/>
        <w:rPr>
          <w:rFonts w:ascii="Times New Roman" w:hAnsi="Times New Roman"/>
          <w:color w:val="000000"/>
          <w:sz w:val="24"/>
          <w:szCs w:val="24"/>
        </w:rPr>
      </w:pPr>
      <w:r w:rsidRPr="00E1100D">
        <w:rPr>
          <w:rFonts w:ascii="Times New Roman" w:hAnsi="Times New Roman"/>
          <w:bCs/>
          <w:color w:val="000000"/>
          <w:sz w:val="24"/>
          <w:szCs w:val="24"/>
        </w:rPr>
        <w:t>Сильными сторонами ДОУ являются:</w:t>
      </w:r>
    </w:p>
    <w:p w:rsidR="00E1100D" w:rsidRPr="00E1100D" w:rsidRDefault="00E1100D" w:rsidP="007E54E4">
      <w:pPr>
        <w:shd w:val="clear" w:color="auto" w:fill="FFFFFF"/>
        <w:spacing w:line="240" w:lineRule="auto"/>
        <w:ind w:firstLine="567"/>
        <w:contextualSpacing/>
        <w:jc w:val="both"/>
        <w:rPr>
          <w:rFonts w:ascii="Times New Roman" w:hAnsi="Times New Roman"/>
          <w:color w:val="000000"/>
          <w:sz w:val="24"/>
          <w:szCs w:val="24"/>
        </w:rPr>
      </w:pPr>
      <w:r w:rsidRPr="00E1100D">
        <w:rPr>
          <w:rFonts w:ascii="Times New Roman" w:hAnsi="Times New Roman"/>
          <w:color w:val="000000"/>
          <w:sz w:val="24"/>
          <w:szCs w:val="24"/>
        </w:rPr>
        <w:t>- стабильный коллектив;</w:t>
      </w:r>
    </w:p>
    <w:p w:rsidR="00E1100D" w:rsidRPr="00E1100D" w:rsidRDefault="00E1100D" w:rsidP="007E54E4">
      <w:pPr>
        <w:shd w:val="clear" w:color="auto" w:fill="FFFFFF"/>
        <w:spacing w:line="240" w:lineRule="auto"/>
        <w:ind w:firstLine="567"/>
        <w:contextualSpacing/>
        <w:jc w:val="both"/>
        <w:rPr>
          <w:rFonts w:ascii="Times New Roman" w:hAnsi="Times New Roman"/>
          <w:color w:val="000000"/>
          <w:sz w:val="24"/>
          <w:szCs w:val="24"/>
        </w:rPr>
      </w:pPr>
      <w:r w:rsidRPr="00E1100D">
        <w:rPr>
          <w:rFonts w:ascii="Times New Roman" w:hAnsi="Times New Roman"/>
          <w:color w:val="000000"/>
          <w:sz w:val="24"/>
          <w:szCs w:val="24"/>
        </w:rPr>
        <w:t>- 100% обеспеченность кадрами (воспитатели, узкие специалисты, вспомогательный персонал);</w:t>
      </w:r>
    </w:p>
    <w:p w:rsidR="00E1100D" w:rsidRPr="00E1100D" w:rsidRDefault="00E1100D" w:rsidP="007E54E4">
      <w:pPr>
        <w:shd w:val="clear" w:color="auto" w:fill="FFFFFF"/>
        <w:spacing w:line="240" w:lineRule="auto"/>
        <w:ind w:firstLine="567"/>
        <w:contextualSpacing/>
        <w:jc w:val="both"/>
        <w:rPr>
          <w:rFonts w:ascii="Times New Roman" w:hAnsi="Times New Roman"/>
          <w:color w:val="000000"/>
          <w:sz w:val="24"/>
          <w:szCs w:val="24"/>
        </w:rPr>
      </w:pPr>
      <w:r w:rsidRPr="00E1100D">
        <w:rPr>
          <w:rFonts w:ascii="Times New Roman" w:hAnsi="Times New Roman"/>
          <w:color w:val="000000"/>
          <w:sz w:val="24"/>
          <w:szCs w:val="24"/>
        </w:rPr>
        <w:t>-94 % педагогов имеют образование по специальности, 6 % обучаются по специальности.</w:t>
      </w:r>
    </w:p>
    <w:p w:rsidR="00E1100D" w:rsidRPr="00E1100D" w:rsidRDefault="00E1100D" w:rsidP="007E54E4">
      <w:pPr>
        <w:shd w:val="clear" w:color="auto" w:fill="FFFFFF"/>
        <w:spacing w:line="240" w:lineRule="auto"/>
        <w:ind w:firstLine="567"/>
        <w:contextualSpacing/>
        <w:jc w:val="both"/>
        <w:rPr>
          <w:rFonts w:ascii="Times New Roman" w:hAnsi="Times New Roman"/>
          <w:color w:val="000000"/>
          <w:sz w:val="24"/>
          <w:szCs w:val="24"/>
        </w:rPr>
      </w:pPr>
      <w:r w:rsidRPr="00E1100D">
        <w:rPr>
          <w:rFonts w:ascii="Times New Roman" w:hAnsi="Times New Roman"/>
          <w:sz w:val="24"/>
          <w:szCs w:val="24"/>
        </w:rPr>
        <w:t>- 84%</w:t>
      </w:r>
      <w:r w:rsidRPr="00E1100D">
        <w:rPr>
          <w:rFonts w:ascii="Times New Roman" w:hAnsi="Times New Roman"/>
          <w:color w:val="000000"/>
          <w:sz w:val="24"/>
          <w:szCs w:val="24"/>
        </w:rPr>
        <w:t xml:space="preserve"> педагогов имеют квалификационную категорию или соответствуют занимаемой должности;</w:t>
      </w:r>
    </w:p>
    <w:p w:rsidR="00E1100D" w:rsidRPr="00E1100D" w:rsidRDefault="00E1100D" w:rsidP="007E54E4">
      <w:pPr>
        <w:shd w:val="clear" w:color="auto" w:fill="FFFFFF"/>
        <w:spacing w:line="240" w:lineRule="auto"/>
        <w:ind w:firstLine="567"/>
        <w:contextualSpacing/>
        <w:jc w:val="both"/>
        <w:rPr>
          <w:rFonts w:ascii="Times New Roman" w:hAnsi="Times New Roman"/>
          <w:color w:val="000000"/>
          <w:sz w:val="24"/>
          <w:szCs w:val="24"/>
        </w:rPr>
      </w:pPr>
      <w:r w:rsidRPr="00E1100D">
        <w:rPr>
          <w:rFonts w:ascii="Times New Roman" w:hAnsi="Times New Roman"/>
          <w:color w:val="000000"/>
          <w:sz w:val="24"/>
          <w:szCs w:val="24"/>
        </w:rPr>
        <w:t>-средний возраст педагогов и административной команды 35лет;</w:t>
      </w:r>
    </w:p>
    <w:p w:rsidR="00E1100D" w:rsidRPr="00E1100D" w:rsidRDefault="00E1100D" w:rsidP="007E54E4">
      <w:pPr>
        <w:shd w:val="clear" w:color="auto" w:fill="FFFFFF"/>
        <w:spacing w:line="240" w:lineRule="auto"/>
        <w:ind w:firstLine="567"/>
        <w:contextualSpacing/>
        <w:jc w:val="both"/>
        <w:rPr>
          <w:rFonts w:ascii="Times New Roman" w:hAnsi="Times New Roman"/>
          <w:color w:val="000000"/>
          <w:sz w:val="24"/>
          <w:szCs w:val="24"/>
        </w:rPr>
      </w:pPr>
      <w:r w:rsidRPr="00E1100D">
        <w:rPr>
          <w:rFonts w:ascii="Times New Roman" w:hAnsi="Times New Roman"/>
          <w:color w:val="000000"/>
          <w:sz w:val="24"/>
          <w:szCs w:val="24"/>
        </w:rPr>
        <w:t>-наличие профессиональных педагогов, способных работать по углубленным программам;</w:t>
      </w:r>
    </w:p>
    <w:p w:rsidR="00E1100D" w:rsidRPr="00E1100D" w:rsidRDefault="00E1100D" w:rsidP="007E54E4">
      <w:pPr>
        <w:shd w:val="clear" w:color="auto" w:fill="FFFFFF"/>
        <w:spacing w:line="240" w:lineRule="auto"/>
        <w:ind w:firstLine="567"/>
        <w:contextualSpacing/>
        <w:jc w:val="both"/>
        <w:rPr>
          <w:rFonts w:ascii="Times New Roman" w:hAnsi="Times New Roman"/>
          <w:color w:val="000000"/>
          <w:sz w:val="24"/>
          <w:szCs w:val="24"/>
        </w:rPr>
      </w:pPr>
      <w:r w:rsidRPr="00E1100D">
        <w:rPr>
          <w:rFonts w:ascii="Times New Roman" w:hAnsi="Times New Roman"/>
          <w:color w:val="000000"/>
          <w:sz w:val="24"/>
          <w:szCs w:val="24"/>
        </w:rPr>
        <w:t>- 9 педагогов (50 %) работают в ДОУ больше 15 лет, что говорит о сохранности контингента;</w:t>
      </w:r>
    </w:p>
    <w:p w:rsidR="00E1100D" w:rsidRPr="00E1100D" w:rsidRDefault="00E1100D" w:rsidP="007E54E4">
      <w:pPr>
        <w:shd w:val="clear" w:color="auto" w:fill="FFFFFF"/>
        <w:spacing w:line="240" w:lineRule="auto"/>
        <w:ind w:firstLine="567"/>
        <w:contextualSpacing/>
        <w:jc w:val="both"/>
        <w:rPr>
          <w:rFonts w:ascii="Times New Roman" w:hAnsi="Times New Roman"/>
          <w:color w:val="000000"/>
          <w:sz w:val="24"/>
          <w:szCs w:val="24"/>
        </w:rPr>
      </w:pPr>
      <w:r w:rsidRPr="00E1100D">
        <w:rPr>
          <w:rFonts w:ascii="Times New Roman" w:hAnsi="Times New Roman"/>
          <w:color w:val="000000"/>
          <w:sz w:val="24"/>
          <w:szCs w:val="24"/>
        </w:rPr>
        <w:t>- наличие многолетних педагогических «тандемов», в которых воспитатели работают наиболее эффективно.</w:t>
      </w:r>
    </w:p>
    <w:p w:rsidR="00E1100D" w:rsidRPr="00E1100D" w:rsidRDefault="00E1100D" w:rsidP="007E54E4">
      <w:pPr>
        <w:shd w:val="clear" w:color="auto" w:fill="FFFFFF"/>
        <w:spacing w:line="240" w:lineRule="auto"/>
        <w:ind w:firstLine="567"/>
        <w:contextualSpacing/>
        <w:jc w:val="both"/>
        <w:rPr>
          <w:rFonts w:ascii="Times New Roman" w:hAnsi="Times New Roman"/>
          <w:color w:val="000000"/>
          <w:sz w:val="24"/>
          <w:szCs w:val="24"/>
        </w:rPr>
      </w:pPr>
      <w:r w:rsidRPr="00E1100D">
        <w:rPr>
          <w:rFonts w:ascii="Times New Roman" w:hAnsi="Times New Roman"/>
          <w:bCs/>
          <w:color w:val="000000"/>
          <w:sz w:val="24"/>
          <w:szCs w:val="24"/>
        </w:rPr>
        <w:t>Слабые стороны кадровой системы:</w:t>
      </w:r>
    </w:p>
    <w:p w:rsidR="00E1100D" w:rsidRPr="00E1100D" w:rsidRDefault="00E1100D" w:rsidP="007E54E4">
      <w:pPr>
        <w:shd w:val="clear" w:color="auto" w:fill="FFFFFF"/>
        <w:spacing w:line="240" w:lineRule="auto"/>
        <w:ind w:firstLine="567"/>
        <w:contextualSpacing/>
        <w:jc w:val="both"/>
        <w:rPr>
          <w:rFonts w:ascii="Times New Roman" w:hAnsi="Times New Roman"/>
          <w:color w:val="000000"/>
          <w:sz w:val="24"/>
          <w:szCs w:val="24"/>
        </w:rPr>
      </w:pPr>
      <w:r w:rsidRPr="00E1100D">
        <w:rPr>
          <w:rFonts w:ascii="Times New Roman" w:hAnsi="Times New Roman"/>
          <w:color w:val="000000"/>
          <w:sz w:val="24"/>
          <w:szCs w:val="24"/>
        </w:rPr>
        <w:t>- четко проявляется тенденция увеличения возрастного ценза педагогического коллектива</w:t>
      </w:r>
      <w:r w:rsidRPr="00E1100D">
        <w:rPr>
          <w:rFonts w:ascii="Times New Roman" w:hAnsi="Times New Roman"/>
          <w:b/>
          <w:bCs/>
          <w:color w:val="000000"/>
          <w:sz w:val="24"/>
          <w:szCs w:val="24"/>
        </w:rPr>
        <w:t>;</w:t>
      </w:r>
    </w:p>
    <w:p w:rsidR="00E1100D" w:rsidRPr="00E1100D" w:rsidRDefault="00E1100D" w:rsidP="007E54E4">
      <w:pPr>
        <w:shd w:val="clear" w:color="auto" w:fill="FFFFFF"/>
        <w:spacing w:line="240" w:lineRule="auto"/>
        <w:ind w:firstLine="567"/>
        <w:contextualSpacing/>
        <w:jc w:val="both"/>
        <w:rPr>
          <w:rFonts w:ascii="Times New Roman" w:hAnsi="Times New Roman"/>
          <w:color w:val="000000"/>
          <w:sz w:val="24"/>
          <w:szCs w:val="24"/>
        </w:rPr>
      </w:pPr>
      <w:r w:rsidRPr="00E1100D">
        <w:rPr>
          <w:rFonts w:ascii="Times New Roman" w:hAnsi="Times New Roman"/>
          <w:color w:val="000000"/>
          <w:sz w:val="24"/>
          <w:szCs w:val="24"/>
        </w:rPr>
        <w:t>- отсутствие молодых специалистов;</w:t>
      </w:r>
    </w:p>
    <w:p w:rsidR="00E1100D" w:rsidRPr="00E1100D" w:rsidRDefault="00E1100D" w:rsidP="007E54E4">
      <w:pPr>
        <w:shd w:val="clear" w:color="auto" w:fill="FFFFFF"/>
        <w:spacing w:line="240" w:lineRule="auto"/>
        <w:ind w:firstLine="567"/>
        <w:contextualSpacing/>
        <w:jc w:val="both"/>
        <w:rPr>
          <w:rFonts w:ascii="Times New Roman" w:hAnsi="Times New Roman"/>
          <w:color w:val="000000"/>
          <w:sz w:val="24"/>
          <w:szCs w:val="24"/>
        </w:rPr>
      </w:pPr>
      <w:r w:rsidRPr="00E1100D">
        <w:rPr>
          <w:rFonts w:ascii="Times New Roman" w:hAnsi="Times New Roman"/>
          <w:color w:val="000000"/>
          <w:sz w:val="24"/>
          <w:szCs w:val="24"/>
        </w:rPr>
        <w:t>- женский коллектив;</w:t>
      </w:r>
    </w:p>
    <w:p w:rsidR="00E1100D" w:rsidRPr="00E1100D" w:rsidRDefault="00E1100D" w:rsidP="007E54E4">
      <w:pPr>
        <w:shd w:val="clear" w:color="auto" w:fill="FFFFFF"/>
        <w:spacing w:line="240" w:lineRule="auto"/>
        <w:ind w:firstLine="567"/>
        <w:contextualSpacing/>
        <w:jc w:val="both"/>
        <w:rPr>
          <w:rFonts w:ascii="Times New Roman" w:hAnsi="Times New Roman"/>
          <w:color w:val="000000"/>
          <w:sz w:val="24"/>
          <w:szCs w:val="24"/>
        </w:rPr>
      </w:pPr>
      <w:r w:rsidRPr="00E1100D">
        <w:rPr>
          <w:rFonts w:ascii="Times New Roman" w:hAnsi="Times New Roman"/>
          <w:color w:val="000000"/>
          <w:sz w:val="24"/>
          <w:szCs w:val="24"/>
        </w:rPr>
        <w:t>- подверженность «эмоциональному выгоранию» и стрессу.</w:t>
      </w:r>
    </w:p>
    <w:p w:rsidR="00E1100D" w:rsidRPr="00E1100D" w:rsidRDefault="00E1100D" w:rsidP="00E1100D">
      <w:pPr>
        <w:shd w:val="clear" w:color="auto" w:fill="FFFFFF"/>
        <w:ind w:firstLine="851"/>
        <w:contextualSpacing/>
        <w:jc w:val="both"/>
        <w:rPr>
          <w:rFonts w:ascii="Times New Roman" w:hAnsi="Times New Roman"/>
          <w:bCs/>
          <w:color w:val="000000"/>
          <w:sz w:val="24"/>
          <w:szCs w:val="24"/>
        </w:rPr>
      </w:pPr>
      <w:r w:rsidRPr="00E1100D">
        <w:rPr>
          <w:rFonts w:ascii="Times New Roman" w:hAnsi="Times New Roman"/>
          <w:bCs/>
          <w:color w:val="000000"/>
          <w:sz w:val="24"/>
          <w:szCs w:val="24"/>
        </w:rPr>
        <w:t>Уменьшилось количество педагогов не имеющих КК до 5 человек, из них 2 человека учатся в педколледже, 2 человека имеют стаж до 1 года, 1 педагог имеет стаж 2 года на 2017-2018 год запланировано прохождение аттестации. 24 человека- 77%  за последние 5 лет</w:t>
      </w:r>
      <w:r w:rsidRPr="00E1100D">
        <w:rPr>
          <w:rFonts w:ascii="Times New Roman" w:hAnsi="Times New Roman"/>
          <w:b/>
          <w:bCs/>
          <w:color w:val="000000"/>
          <w:sz w:val="24"/>
          <w:szCs w:val="24"/>
        </w:rPr>
        <w:t xml:space="preserve"> </w:t>
      </w:r>
      <w:r w:rsidRPr="00E1100D">
        <w:rPr>
          <w:rFonts w:ascii="Times New Roman" w:hAnsi="Times New Roman"/>
          <w:sz w:val="24"/>
          <w:szCs w:val="24"/>
        </w:rPr>
        <w:t xml:space="preserve"> прошли курсы повышения квалификации, для 4 педагогов запланировано </w:t>
      </w:r>
      <w:r w:rsidRPr="00E1100D">
        <w:rPr>
          <w:rFonts w:ascii="Times New Roman" w:hAnsi="Times New Roman"/>
          <w:sz w:val="24"/>
          <w:szCs w:val="24"/>
        </w:rPr>
        <w:lastRenderedPageBreak/>
        <w:t xml:space="preserve">повышение квалификации. </w:t>
      </w:r>
      <w:r w:rsidRPr="00E1100D">
        <w:rPr>
          <w:rFonts w:ascii="Times New Roman" w:hAnsi="Times New Roman"/>
          <w:bCs/>
          <w:color w:val="000000"/>
          <w:sz w:val="24"/>
          <w:szCs w:val="24"/>
        </w:rPr>
        <w:t xml:space="preserve">Аттестация и повышение квалификации осуществляется согласно графика. </w:t>
      </w:r>
    </w:p>
    <w:p w:rsidR="00E1100D" w:rsidRPr="00E1100D" w:rsidRDefault="00E1100D" w:rsidP="00E1100D">
      <w:pPr>
        <w:shd w:val="clear" w:color="auto" w:fill="FFFFFF"/>
        <w:spacing w:before="259"/>
        <w:ind w:right="-1" w:firstLine="851"/>
        <w:contextualSpacing/>
        <w:jc w:val="both"/>
        <w:rPr>
          <w:rFonts w:ascii="Times New Roman" w:hAnsi="Times New Roman"/>
          <w:spacing w:val="-1"/>
          <w:sz w:val="24"/>
          <w:szCs w:val="24"/>
        </w:rPr>
      </w:pPr>
      <w:r w:rsidRPr="00E1100D">
        <w:rPr>
          <w:rFonts w:ascii="Times New Roman" w:hAnsi="Times New Roman"/>
          <w:sz w:val="24"/>
          <w:szCs w:val="24"/>
        </w:rPr>
        <w:t>Повышение квалификации педагогов проходит в МБДОУ не только через аттестацию педагогов и курсы повышения квалификации, но и через сложившуюся систему методической работы в ДОУ (консультации, семинары, семинары-практикумы, самообразование, мастер-классы), н</w:t>
      </w:r>
      <w:r w:rsidRPr="00E1100D">
        <w:rPr>
          <w:rFonts w:ascii="Times New Roman" w:hAnsi="Times New Roman"/>
          <w:color w:val="212121"/>
          <w:spacing w:val="-1"/>
          <w:sz w:val="24"/>
          <w:szCs w:val="24"/>
        </w:rPr>
        <w:t>ецентрализованные формы повышения квалификации (краткосрочные курсы, конференции, семинары, вебинары, мастер-классы)</w:t>
      </w:r>
      <w:r w:rsidR="007E54E4">
        <w:rPr>
          <w:rFonts w:ascii="Times New Roman" w:hAnsi="Times New Roman"/>
          <w:color w:val="212121"/>
          <w:spacing w:val="-1"/>
          <w:sz w:val="24"/>
          <w:szCs w:val="24"/>
        </w:rPr>
        <w:t>.</w:t>
      </w:r>
      <w:r w:rsidRPr="00E1100D">
        <w:rPr>
          <w:rFonts w:ascii="Times New Roman" w:hAnsi="Times New Roman"/>
          <w:sz w:val="24"/>
          <w:szCs w:val="24"/>
        </w:rPr>
        <w:t>В 2016-2017 учебном году 5  педагогов выступили с докладами на районных и городских мероприятиях, обобщили опыт работы в 3 печатных  и в 11 интернет-публикациях.</w:t>
      </w:r>
    </w:p>
    <w:p w:rsidR="00E1100D" w:rsidRPr="00E1100D" w:rsidRDefault="00E1100D" w:rsidP="00E1100D">
      <w:pPr>
        <w:ind w:firstLine="851"/>
        <w:contextualSpacing/>
        <w:jc w:val="both"/>
        <w:rPr>
          <w:rFonts w:ascii="Times New Roman" w:hAnsi="Times New Roman"/>
          <w:sz w:val="24"/>
          <w:szCs w:val="24"/>
        </w:rPr>
      </w:pPr>
      <w:r w:rsidRPr="00E1100D">
        <w:rPr>
          <w:rFonts w:ascii="Times New Roman" w:hAnsi="Times New Roman"/>
          <w:sz w:val="24"/>
          <w:szCs w:val="24"/>
        </w:rPr>
        <w:t xml:space="preserve">Участие во всероссийских, муниципальных, окружных конкурсах, методических мероприятиях, научно-практических конференциях позволяет не только повысить уровень образования детей и подготовки к школе, но и является моральным стимулом для развития и поддержания имиджа педагога и учреждения. В 2016-2017 году  15 педагогов приняли участие в 6 международных,  23 всероссийских , в 2 муниципальных,  1 окружном конкурсах.  </w:t>
      </w:r>
    </w:p>
    <w:p w:rsidR="00E1100D" w:rsidRPr="00E1100D" w:rsidRDefault="00E1100D" w:rsidP="00E1100D">
      <w:pPr>
        <w:shd w:val="clear" w:color="auto" w:fill="FFFFFF"/>
        <w:ind w:firstLine="851"/>
        <w:contextualSpacing/>
        <w:jc w:val="both"/>
        <w:rPr>
          <w:rFonts w:ascii="Times New Roman" w:hAnsi="Times New Roman"/>
          <w:sz w:val="24"/>
          <w:szCs w:val="24"/>
        </w:rPr>
      </w:pPr>
      <w:r w:rsidRPr="00E1100D">
        <w:rPr>
          <w:rFonts w:ascii="Times New Roman" w:hAnsi="Times New Roman"/>
          <w:sz w:val="24"/>
          <w:szCs w:val="24"/>
        </w:rPr>
        <w:t>На базе нашего ДОУ нами было организовано и проведено городские методическое объединение для педагогов-психологов г.Иркутска. Организовано проведение муниципальных соревнований по плаванию между воспитанниками детских садов города.</w:t>
      </w:r>
    </w:p>
    <w:p w:rsidR="00E1100D" w:rsidRPr="00E1100D" w:rsidRDefault="00E1100D" w:rsidP="00E1100D">
      <w:pPr>
        <w:ind w:firstLine="851"/>
        <w:contextualSpacing/>
        <w:jc w:val="both"/>
        <w:rPr>
          <w:rFonts w:ascii="Times New Roman" w:hAnsi="Times New Roman"/>
          <w:sz w:val="24"/>
          <w:szCs w:val="24"/>
        </w:rPr>
      </w:pPr>
      <w:r w:rsidRPr="00E1100D">
        <w:rPr>
          <w:rFonts w:ascii="Times New Roman" w:hAnsi="Times New Roman"/>
          <w:sz w:val="24"/>
          <w:szCs w:val="24"/>
        </w:rPr>
        <w:t>8 педагогов награждены государственными наградами: 5 человек - нагрудным знаком «Почётный работник общего образования РФ», 1 человек - Почётной грамотой Министерства образования РФ, 2 педагога - Благодарностью Министерства образования РФ. Межотраслевые награды имеют 23 человека. Имеют награды мэра 5 человек:</w:t>
      </w:r>
    </w:p>
    <w:p w:rsidR="00E1100D" w:rsidRPr="00E1100D" w:rsidRDefault="00E1100D" w:rsidP="00E1100D">
      <w:pPr>
        <w:ind w:firstLine="851"/>
        <w:contextualSpacing/>
        <w:jc w:val="both"/>
        <w:rPr>
          <w:rFonts w:ascii="Times New Roman" w:hAnsi="Times New Roman"/>
          <w:sz w:val="24"/>
          <w:szCs w:val="24"/>
        </w:rPr>
      </w:pPr>
      <w:r w:rsidRPr="00E1100D">
        <w:rPr>
          <w:rFonts w:ascii="Times New Roman" w:hAnsi="Times New Roman"/>
          <w:sz w:val="24"/>
          <w:szCs w:val="24"/>
        </w:rPr>
        <w:t xml:space="preserve">В 2016 году заведующая награждена Почетной грамотой мэра г. Иркутска. </w:t>
      </w:r>
    </w:p>
    <w:p w:rsidR="00E1100D" w:rsidRPr="00E1100D" w:rsidRDefault="00E1100D" w:rsidP="00E1100D">
      <w:pPr>
        <w:shd w:val="clear" w:color="auto" w:fill="FFFFFF"/>
        <w:ind w:firstLine="851"/>
        <w:contextualSpacing/>
        <w:jc w:val="both"/>
        <w:rPr>
          <w:rFonts w:ascii="Times New Roman" w:hAnsi="Times New Roman"/>
          <w:b/>
          <w:bCs/>
          <w:sz w:val="24"/>
          <w:szCs w:val="24"/>
        </w:rPr>
      </w:pPr>
      <w:r w:rsidRPr="00E1100D">
        <w:rPr>
          <w:rFonts w:ascii="Times New Roman" w:hAnsi="Times New Roman"/>
          <w:sz w:val="24"/>
          <w:szCs w:val="24"/>
        </w:rPr>
        <w:t>3 педагога отмечены благодарностью мэра г. Иркутска, 1 педагог грамотой министерства Иркутской области.</w:t>
      </w:r>
    </w:p>
    <w:p w:rsidR="00E1100D" w:rsidRPr="00E1100D" w:rsidRDefault="00E1100D" w:rsidP="00E1100D">
      <w:pPr>
        <w:shd w:val="clear" w:color="auto" w:fill="FFFFFF"/>
        <w:ind w:firstLine="851"/>
        <w:contextualSpacing/>
        <w:jc w:val="center"/>
        <w:rPr>
          <w:rFonts w:ascii="Times New Roman" w:hAnsi="Times New Roman"/>
          <w:b/>
          <w:bCs/>
          <w:sz w:val="24"/>
          <w:szCs w:val="24"/>
        </w:rPr>
      </w:pPr>
      <w:r w:rsidRPr="00E1100D">
        <w:rPr>
          <w:rFonts w:ascii="Times New Roman" w:hAnsi="Times New Roman"/>
          <w:b/>
          <w:bCs/>
          <w:sz w:val="24"/>
          <w:szCs w:val="24"/>
        </w:rPr>
        <w:t>Работа с молодыми специалистами.</w:t>
      </w:r>
    </w:p>
    <w:p w:rsidR="00E1100D" w:rsidRPr="00E1100D" w:rsidRDefault="00E1100D" w:rsidP="00E1100D">
      <w:pPr>
        <w:shd w:val="clear" w:color="auto" w:fill="FFFFFF"/>
        <w:ind w:firstLine="851"/>
        <w:contextualSpacing/>
        <w:jc w:val="both"/>
        <w:rPr>
          <w:rFonts w:ascii="Times New Roman" w:hAnsi="Times New Roman"/>
          <w:bCs/>
          <w:sz w:val="24"/>
          <w:szCs w:val="24"/>
        </w:rPr>
      </w:pPr>
      <w:r w:rsidRPr="00E1100D">
        <w:rPr>
          <w:rFonts w:ascii="Times New Roman" w:hAnsi="Times New Roman"/>
          <w:bCs/>
          <w:sz w:val="24"/>
          <w:szCs w:val="24"/>
        </w:rPr>
        <w:t xml:space="preserve">Молодые специалисты за последние 3 года в ДОУ не работали, но наблюдается количество педагогов имеющих стаж работы до 5 лет. </w:t>
      </w:r>
    </w:p>
    <w:p w:rsidR="00E1100D" w:rsidRPr="00E1100D" w:rsidRDefault="00E1100D" w:rsidP="00E1100D">
      <w:pPr>
        <w:shd w:val="clear" w:color="auto" w:fill="FFFFFF"/>
        <w:ind w:firstLine="851"/>
        <w:contextualSpacing/>
        <w:jc w:val="both"/>
        <w:rPr>
          <w:rFonts w:ascii="Times New Roman" w:hAnsi="Times New Roman"/>
          <w:sz w:val="24"/>
          <w:szCs w:val="24"/>
        </w:rPr>
      </w:pPr>
      <w:r w:rsidRPr="00E1100D">
        <w:rPr>
          <w:rFonts w:ascii="Times New Roman" w:hAnsi="Times New Roman"/>
          <w:sz w:val="24"/>
          <w:szCs w:val="24"/>
        </w:rPr>
        <w:t>В  ДОУ  имеются традиции по работе с молодыми педагогическими кадрами. Например, имеется опыт воспитание  своих кадров, когда помощники воспитатели, проявляющие себя активно в организации жизнедеятельности детей в детском саду, по рекомендации поступают в высшие  и средние учебные заведения по профилю и переводятся воспитателями. Организована работа школы молодого воспитателя, способствующая раскрытию потенциала молодых кадров. Налажено сотрудничество с педколледжем.</w:t>
      </w:r>
    </w:p>
    <w:p w:rsidR="00E1100D" w:rsidRPr="00E1100D" w:rsidRDefault="00E1100D" w:rsidP="00E1100D">
      <w:pPr>
        <w:ind w:firstLine="851"/>
        <w:contextualSpacing/>
        <w:jc w:val="both"/>
        <w:textAlignment w:val="baseline"/>
        <w:rPr>
          <w:rFonts w:ascii="Times New Roman" w:hAnsi="Times New Roman"/>
          <w:sz w:val="24"/>
          <w:szCs w:val="24"/>
        </w:rPr>
      </w:pPr>
      <w:r w:rsidRPr="00E1100D">
        <w:rPr>
          <w:rFonts w:ascii="Times New Roman" w:hAnsi="Times New Roman"/>
          <w:sz w:val="24"/>
          <w:szCs w:val="24"/>
        </w:rPr>
        <w:t xml:space="preserve">По итогам анализа  кадрового обеспечения в детском саду можно сделать следующие </w:t>
      </w:r>
      <w:r w:rsidRPr="007E54E4">
        <w:rPr>
          <w:rFonts w:ascii="Times New Roman" w:hAnsi="Times New Roman"/>
          <w:sz w:val="24"/>
          <w:szCs w:val="24"/>
        </w:rPr>
        <w:t>выводы:</w:t>
      </w:r>
      <w:r w:rsidRPr="00E1100D">
        <w:rPr>
          <w:rFonts w:ascii="Times New Roman" w:hAnsi="Times New Roman"/>
          <w:sz w:val="24"/>
          <w:szCs w:val="24"/>
        </w:rPr>
        <w:t xml:space="preserve">  ведется систематическая эффективная работа по организации повышения квалификации педагогических работников, уровень квалификации педагогических работников соответствует квалификационные характеристикам соответствующей должности. Педагогические работники владеют основными компетенциями организации образовательной деятельности по реализации основной общеобразовательной программы дошкольного образования.</w:t>
      </w:r>
    </w:p>
    <w:p w:rsidR="00E1100D" w:rsidRPr="00E1100D" w:rsidRDefault="00E1100D" w:rsidP="00E1100D">
      <w:pPr>
        <w:pStyle w:val="a4"/>
        <w:spacing w:before="0" w:beforeAutospacing="0" w:after="0" w:afterAutospacing="0"/>
        <w:ind w:firstLine="851"/>
        <w:contextualSpacing/>
        <w:jc w:val="both"/>
      </w:pPr>
      <w:r w:rsidRPr="00E1100D">
        <w:lastRenderedPageBreak/>
        <w:t>В учреждении организован обмен опыта работы педагогов. Для педагогов ДОУ организованы консультации, обучающие семинары, семинары-практикумы, мастер-классы.</w:t>
      </w:r>
    </w:p>
    <w:p w:rsidR="00E1100D" w:rsidRPr="00E1100D" w:rsidRDefault="00E1100D" w:rsidP="00E1100D">
      <w:pPr>
        <w:pStyle w:val="a4"/>
        <w:spacing w:before="0" w:beforeAutospacing="0" w:after="0" w:afterAutospacing="0"/>
        <w:ind w:firstLine="851"/>
        <w:contextualSpacing/>
        <w:jc w:val="both"/>
      </w:pPr>
      <w:r w:rsidRPr="00E1100D">
        <w:t>В коллективе  поддерживается атмосфера творчества, профессиональной успешности, психологически комфортных отношений. Педагоги принимают активное участие в профессиональных конкурсах разного уровня от международного до муниципального, в конференциях, педагогических чтениях.</w:t>
      </w:r>
    </w:p>
    <w:p w:rsidR="00E1100D" w:rsidRPr="00E1100D" w:rsidRDefault="00E1100D" w:rsidP="00E1100D">
      <w:pPr>
        <w:shd w:val="clear" w:color="auto" w:fill="FFFFFF"/>
        <w:ind w:firstLine="851"/>
        <w:contextualSpacing/>
        <w:jc w:val="both"/>
        <w:rPr>
          <w:rFonts w:ascii="Times New Roman" w:hAnsi="Times New Roman"/>
          <w:color w:val="000000"/>
          <w:sz w:val="24"/>
          <w:szCs w:val="24"/>
        </w:rPr>
      </w:pPr>
      <w:r w:rsidRPr="00E1100D">
        <w:rPr>
          <w:rFonts w:ascii="Times New Roman" w:hAnsi="Times New Roman"/>
          <w:sz w:val="24"/>
          <w:szCs w:val="24"/>
        </w:rPr>
        <w:t xml:space="preserve">Вместе с тем  отмечается </w:t>
      </w:r>
      <w:r w:rsidRPr="00E1100D">
        <w:rPr>
          <w:rFonts w:ascii="Times New Roman" w:hAnsi="Times New Roman"/>
          <w:color w:val="000000"/>
          <w:sz w:val="24"/>
          <w:szCs w:val="24"/>
        </w:rPr>
        <w:t>тенденция увеличения возрастного ценза педагогического коллектива</w:t>
      </w:r>
      <w:r w:rsidRPr="00E1100D">
        <w:rPr>
          <w:rFonts w:ascii="Times New Roman" w:hAnsi="Times New Roman"/>
          <w:b/>
          <w:bCs/>
          <w:color w:val="000000"/>
          <w:sz w:val="24"/>
          <w:szCs w:val="24"/>
        </w:rPr>
        <w:t xml:space="preserve">; </w:t>
      </w:r>
      <w:r w:rsidRPr="00E1100D">
        <w:rPr>
          <w:rFonts w:ascii="Times New Roman" w:hAnsi="Times New Roman"/>
          <w:bCs/>
          <w:color w:val="000000"/>
          <w:sz w:val="24"/>
          <w:szCs w:val="24"/>
        </w:rPr>
        <w:t>отсутствие</w:t>
      </w:r>
      <w:r w:rsidRPr="00E1100D">
        <w:rPr>
          <w:rFonts w:ascii="Times New Roman" w:hAnsi="Times New Roman"/>
          <w:color w:val="000000"/>
          <w:sz w:val="24"/>
          <w:szCs w:val="24"/>
        </w:rPr>
        <w:t xml:space="preserve"> молодых специалистов</w:t>
      </w:r>
      <w:r w:rsidRPr="00E1100D">
        <w:rPr>
          <w:rFonts w:ascii="Times New Roman" w:hAnsi="Times New Roman"/>
          <w:sz w:val="24"/>
          <w:szCs w:val="24"/>
        </w:rPr>
        <w:t xml:space="preserve">; недостаточная мотивация и наличие </w:t>
      </w:r>
      <w:r w:rsidRPr="00E1100D">
        <w:rPr>
          <w:rFonts w:ascii="Times New Roman" w:hAnsi="Times New Roman"/>
          <w:color w:val="000000"/>
          <w:sz w:val="24"/>
          <w:szCs w:val="24"/>
        </w:rPr>
        <w:t xml:space="preserve">эффективных методов стимулирования педагогов </w:t>
      </w:r>
      <w:r w:rsidRPr="00E1100D">
        <w:rPr>
          <w:rFonts w:ascii="Times New Roman" w:hAnsi="Times New Roman"/>
          <w:sz w:val="24"/>
          <w:szCs w:val="24"/>
        </w:rPr>
        <w:t xml:space="preserve"> для вовлечения их в инновации, </w:t>
      </w:r>
      <w:r w:rsidRPr="00E1100D">
        <w:rPr>
          <w:rFonts w:ascii="Times New Roman" w:hAnsi="Times New Roman"/>
          <w:color w:val="000000"/>
          <w:sz w:val="24"/>
          <w:szCs w:val="24"/>
        </w:rPr>
        <w:t xml:space="preserve"> внедрение новых педагогических технологий, их элементов в учебный процесс ДОУ для повышения эффективности, результативности, качества образования .</w:t>
      </w:r>
    </w:p>
    <w:p w:rsidR="00E1100D" w:rsidRPr="007570A2" w:rsidRDefault="00E1100D" w:rsidP="007E54E4">
      <w:pPr>
        <w:shd w:val="clear" w:color="auto" w:fill="FFFFFF"/>
        <w:ind w:firstLine="851"/>
        <w:contextualSpacing/>
        <w:jc w:val="both"/>
        <w:rPr>
          <w:b/>
          <w:bCs/>
          <w:iCs/>
          <w:sz w:val="28"/>
          <w:szCs w:val="28"/>
        </w:rPr>
      </w:pPr>
      <w:r w:rsidRPr="007E54E4">
        <w:rPr>
          <w:rFonts w:ascii="Times New Roman" w:hAnsi="Times New Roman"/>
          <w:sz w:val="24"/>
          <w:szCs w:val="24"/>
        </w:rPr>
        <w:t>Необходимо</w:t>
      </w:r>
      <w:r w:rsidR="007E54E4">
        <w:rPr>
          <w:rFonts w:ascii="Times New Roman" w:hAnsi="Times New Roman"/>
          <w:sz w:val="24"/>
          <w:szCs w:val="24"/>
        </w:rPr>
        <w:t xml:space="preserve"> </w:t>
      </w:r>
      <w:r w:rsidRPr="007E54E4">
        <w:rPr>
          <w:rFonts w:ascii="Times New Roman" w:hAnsi="Times New Roman"/>
          <w:color w:val="000000"/>
          <w:sz w:val="24"/>
          <w:szCs w:val="24"/>
        </w:rPr>
        <w:t>создать</w:t>
      </w:r>
      <w:r w:rsidRPr="00E1100D">
        <w:rPr>
          <w:rFonts w:ascii="Times New Roman" w:hAnsi="Times New Roman"/>
          <w:color w:val="000000"/>
          <w:sz w:val="24"/>
          <w:szCs w:val="24"/>
        </w:rPr>
        <w:t xml:space="preserve"> комфортные условия труда для привлечения молодых специалистов в ДОУ; организовать профессиональную переподготовку и курсовую подготовку педагогов; </w:t>
      </w:r>
      <w:r w:rsidRPr="00E1100D">
        <w:rPr>
          <w:rFonts w:ascii="Times New Roman" w:hAnsi="Times New Roman"/>
          <w:sz w:val="24"/>
          <w:szCs w:val="24"/>
        </w:rPr>
        <w:t>организовать систематическую и практически значимую работу инициативных групп и методических объединений с п</w:t>
      </w:r>
      <w:r w:rsidRPr="00E1100D">
        <w:rPr>
          <w:rFonts w:ascii="Times New Roman" w:hAnsi="Times New Roman"/>
          <w:color w:val="000000"/>
          <w:sz w:val="24"/>
          <w:szCs w:val="24"/>
        </w:rPr>
        <w:t xml:space="preserve">ривлечением педагогов, владеющих профессиональным </w:t>
      </w:r>
      <w:r w:rsidRPr="00E1100D">
        <w:rPr>
          <w:rFonts w:ascii="Times New Roman" w:hAnsi="Times New Roman"/>
          <w:sz w:val="24"/>
          <w:szCs w:val="24"/>
        </w:rPr>
        <w:t>мастерством; о</w:t>
      </w:r>
      <w:r w:rsidRPr="00E1100D">
        <w:rPr>
          <w:rFonts w:ascii="Times New Roman" w:hAnsi="Times New Roman"/>
          <w:color w:val="000000"/>
          <w:sz w:val="24"/>
          <w:szCs w:val="24"/>
        </w:rPr>
        <w:t xml:space="preserve">рганизовать работу по обобщению и передаче педагогического опыта на тематических семинарах и консультациях, посещении открытых мероприятий. </w:t>
      </w:r>
    </w:p>
    <w:p w:rsidR="00F86025" w:rsidRDefault="00F86025" w:rsidP="005B0580">
      <w:pPr>
        <w:shd w:val="clear" w:color="auto" w:fill="FFFFFF"/>
        <w:spacing w:after="0" w:line="240" w:lineRule="auto"/>
        <w:jc w:val="both"/>
        <w:rPr>
          <w:rFonts w:ascii="Times New Roman" w:hAnsi="Times New Roman"/>
          <w:spacing w:val="-20"/>
          <w:sz w:val="24"/>
          <w:szCs w:val="24"/>
        </w:rPr>
      </w:pPr>
    </w:p>
    <w:p w:rsidR="0040689D" w:rsidRDefault="0040689D" w:rsidP="007E54E4">
      <w:pPr>
        <w:pStyle w:val="Default"/>
        <w:jc w:val="center"/>
        <w:rPr>
          <w:b/>
          <w:bCs/>
          <w:iCs/>
          <w:sz w:val="28"/>
          <w:szCs w:val="28"/>
        </w:rPr>
      </w:pPr>
      <w:r w:rsidRPr="007E54E4">
        <w:rPr>
          <w:b/>
          <w:bCs/>
          <w:sz w:val="28"/>
          <w:szCs w:val="28"/>
        </w:rPr>
        <w:t>1</w:t>
      </w:r>
      <w:r w:rsidRPr="007E54E4">
        <w:rPr>
          <w:b/>
          <w:bCs/>
          <w:iCs/>
          <w:sz w:val="28"/>
          <w:szCs w:val="28"/>
        </w:rPr>
        <w:t>.7. Оценка учебно-методического, библиотечно-информационного обеспечения</w:t>
      </w:r>
    </w:p>
    <w:p w:rsidR="007E54E4" w:rsidRPr="007E54E4" w:rsidRDefault="007E54E4" w:rsidP="007E54E4">
      <w:pPr>
        <w:pStyle w:val="Default"/>
        <w:jc w:val="center"/>
        <w:rPr>
          <w:b/>
          <w:bCs/>
          <w:iCs/>
          <w:sz w:val="28"/>
          <w:szCs w:val="28"/>
        </w:rPr>
      </w:pPr>
    </w:p>
    <w:p w:rsidR="007E54E4" w:rsidRPr="007E54E4" w:rsidRDefault="007E54E4" w:rsidP="007E54E4">
      <w:pPr>
        <w:ind w:firstLine="851"/>
        <w:contextualSpacing/>
        <w:rPr>
          <w:rFonts w:ascii="Times New Roman" w:hAnsi="Times New Roman"/>
          <w:sz w:val="24"/>
          <w:szCs w:val="24"/>
        </w:rPr>
      </w:pPr>
      <w:r w:rsidRPr="007E54E4">
        <w:rPr>
          <w:rFonts w:ascii="Times New Roman" w:hAnsi="Times New Roman"/>
          <w:sz w:val="24"/>
          <w:szCs w:val="24"/>
        </w:rPr>
        <w:t xml:space="preserve">ДОУ в достаточной степени обеспечен учебно-методической литературой и техническими средствами. Имеется современная информационная база (электронная почта у каждого педагога, медиатека по всем образовательным областям). В ДОУ имеется в наличии 8 компьютеров, 3  из которых с выходом в интернет. </w:t>
      </w:r>
    </w:p>
    <w:p w:rsidR="007E54E4" w:rsidRPr="007E54E4" w:rsidRDefault="007E54E4" w:rsidP="007E54E4">
      <w:pPr>
        <w:ind w:firstLine="851"/>
        <w:contextualSpacing/>
        <w:jc w:val="both"/>
        <w:rPr>
          <w:rFonts w:ascii="Times New Roman" w:hAnsi="Times New Roman"/>
          <w:sz w:val="24"/>
          <w:szCs w:val="24"/>
        </w:rPr>
      </w:pPr>
      <w:r w:rsidRPr="007E54E4">
        <w:rPr>
          <w:rFonts w:ascii="Times New Roman" w:hAnsi="Times New Roman"/>
          <w:sz w:val="24"/>
          <w:szCs w:val="24"/>
        </w:rPr>
        <w:t xml:space="preserve"> Методический кабинет учреждения оснащен 2 компьютерами, один из которых находится в свободном доступе для педагогов. Имеются 3 интерактивные доски (ПО </w:t>
      </w:r>
      <w:r w:rsidRPr="007E54E4">
        <w:rPr>
          <w:rFonts w:ascii="Times New Roman" w:hAnsi="Times New Roman"/>
          <w:sz w:val="24"/>
          <w:szCs w:val="24"/>
          <w:lang w:val="en-US"/>
        </w:rPr>
        <w:t>NOOTEBOOK</w:t>
      </w:r>
      <w:r w:rsidRPr="007E54E4">
        <w:rPr>
          <w:rFonts w:ascii="Times New Roman" w:hAnsi="Times New Roman"/>
          <w:sz w:val="24"/>
          <w:szCs w:val="24"/>
        </w:rPr>
        <w:t xml:space="preserve"> 11), которые успешно используются в образовательной деятельности. Все устройства оснащены выходом  в Интернет, установлена сеть </w:t>
      </w:r>
      <w:r w:rsidRPr="007E54E4">
        <w:rPr>
          <w:rFonts w:ascii="Times New Roman" w:hAnsi="Times New Roman"/>
          <w:sz w:val="24"/>
          <w:szCs w:val="24"/>
          <w:lang w:val="en-US"/>
        </w:rPr>
        <w:t>WI</w:t>
      </w:r>
      <w:r w:rsidRPr="007E54E4">
        <w:rPr>
          <w:rFonts w:ascii="Times New Roman" w:hAnsi="Times New Roman"/>
          <w:sz w:val="24"/>
          <w:szCs w:val="24"/>
        </w:rPr>
        <w:t>-</w:t>
      </w:r>
      <w:r w:rsidRPr="007E54E4">
        <w:rPr>
          <w:rFonts w:ascii="Times New Roman" w:hAnsi="Times New Roman"/>
          <w:sz w:val="24"/>
          <w:szCs w:val="24"/>
          <w:lang w:val="en-US"/>
        </w:rPr>
        <w:t>FI</w:t>
      </w:r>
      <w:r w:rsidRPr="007E54E4">
        <w:rPr>
          <w:rFonts w:ascii="Times New Roman" w:hAnsi="Times New Roman"/>
          <w:sz w:val="24"/>
          <w:szCs w:val="24"/>
        </w:rPr>
        <w:t xml:space="preserve">. На сайте учреждения </w:t>
      </w:r>
      <w:hyperlink r:id="rId7" w:history="1">
        <w:r w:rsidRPr="007E54E4">
          <w:rPr>
            <w:rStyle w:val="a9"/>
            <w:rFonts w:ascii="Times New Roman" w:hAnsi="Times New Roman"/>
            <w:sz w:val="24"/>
            <w:szCs w:val="24"/>
            <w:lang w:val="en-US"/>
          </w:rPr>
          <w:t>http</w:t>
        </w:r>
        <w:r w:rsidRPr="007E54E4">
          <w:rPr>
            <w:rStyle w:val="a9"/>
            <w:rFonts w:ascii="Times New Roman" w:hAnsi="Times New Roman"/>
            <w:sz w:val="24"/>
            <w:szCs w:val="24"/>
          </w:rPr>
          <w:t>://</w:t>
        </w:r>
        <w:r w:rsidRPr="007E54E4">
          <w:rPr>
            <w:rStyle w:val="a9"/>
            <w:rFonts w:ascii="Times New Roman" w:hAnsi="Times New Roman"/>
            <w:sz w:val="24"/>
            <w:szCs w:val="24"/>
            <w:lang w:val="en-US"/>
          </w:rPr>
          <w:t>detsad</w:t>
        </w:r>
        <w:r w:rsidRPr="007E54E4">
          <w:rPr>
            <w:rStyle w:val="a9"/>
            <w:rFonts w:ascii="Times New Roman" w:hAnsi="Times New Roman"/>
            <w:sz w:val="24"/>
            <w:szCs w:val="24"/>
          </w:rPr>
          <w:t>156</w:t>
        </w:r>
        <w:r w:rsidRPr="007E54E4">
          <w:rPr>
            <w:rStyle w:val="a9"/>
            <w:rFonts w:ascii="Times New Roman" w:hAnsi="Times New Roman"/>
            <w:sz w:val="24"/>
            <w:szCs w:val="24"/>
            <w:lang w:val="en-US"/>
          </w:rPr>
          <w:t>irk</w:t>
        </w:r>
        <w:r w:rsidRPr="007E54E4">
          <w:rPr>
            <w:rStyle w:val="a9"/>
            <w:rFonts w:ascii="Times New Roman" w:hAnsi="Times New Roman"/>
            <w:sz w:val="24"/>
            <w:szCs w:val="24"/>
          </w:rPr>
          <w:t>.</w:t>
        </w:r>
        <w:r w:rsidRPr="007E54E4">
          <w:rPr>
            <w:rStyle w:val="a9"/>
            <w:rFonts w:ascii="Times New Roman" w:hAnsi="Times New Roman"/>
            <w:sz w:val="24"/>
            <w:szCs w:val="24"/>
            <w:lang w:val="en-US"/>
          </w:rPr>
          <w:t>ukoz</w:t>
        </w:r>
        <w:r w:rsidRPr="007E54E4">
          <w:rPr>
            <w:rStyle w:val="a9"/>
            <w:rFonts w:ascii="Times New Roman" w:hAnsi="Times New Roman"/>
            <w:sz w:val="24"/>
            <w:szCs w:val="24"/>
          </w:rPr>
          <w:t>.</w:t>
        </w:r>
        <w:r w:rsidRPr="007E54E4">
          <w:rPr>
            <w:rStyle w:val="a9"/>
            <w:rFonts w:ascii="Times New Roman" w:hAnsi="Times New Roman"/>
            <w:sz w:val="24"/>
            <w:szCs w:val="24"/>
            <w:lang w:val="en-US"/>
          </w:rPr>
          <w:t>ru</w:t>
        </w:r>
      </w:hyperlink>
      <w:r w:rsidRPr="007E54E4">
        <w:rPr>
          <w:rFonts w:ascii="Times New Roman" w:hAnsi="Times New Roman"/>
          <w:sz w:val="24"/>
          <w:szCs w:val="24"/>
        </w:rPr>
        <w:t xml:space="preserve"> каждый педагог имеет персональную страницу и возможность размещения методических материалов, авторских разработок, обмена опытом с коллегами других регионов и городов</w:t>
      </w:r>
    </w:p>
    <w:p w:rsidR="007E54E4" w:rsidRPr="007E54E4" w:rsidRDefault="007E54E4" w:rsidP="007E54E4">
      <w:pPr>
        <w:ind w:firstLine="851"/>
        <w:contextualSpacing/>
        <w:jc w:val="both"/>
        <w:rPr>
          <w:rFonts w:ascii="Times New Roman" w:hAnsi="Times New Roman"/>
          <w:sz w:val="24"/>
          <w:szCs w:val="24"/>
        </w:rPr>
      </w:pPr>
      <w:r w:rsidRPr="007E54E4">
        <w:rPr>
          <w:rFonts w:ascii="Times New Roman" w:hAnsi="Times New Roman"/>
          <w:sz w:val="24"/>
          <w:szCs w:val="24"/>
        </w:rPr>
        <w:t>Организация сетевого взаимодействия с различными организациями осуществляется посредством электронной почты</w:t>
      </w:r>
      <w:r w:rsidRPr="007E54E4">
        <w:rPr>
          <w:rFonts w:ascii="Times New Roman" w:hAnsi="Times New Roman"/>
          <w:color w:val="000000"/>
          <w:sz w:val="24"/>
          <w:szCs w:val="24"/>
        </w:rPr>
        <w:t xml:space="preserve"> </w:t>
      </w:r>
      <w:r w:rsidRPr="007E54E4">
        <w:rPr>
          <w:rStyle w:val="b-predefined-field1"/>
          <w:rFonts w:ascii="Times New Roman" w:hAnsi="Times New Roman"/>
          <w:color w:val="000000"/>
          <w:sz w:val="24"/>
          <w:szCs w:val="24"/>
        </w:rPr>
        <w:t xml:space="preserve">detsadtop@yandex.ru </w:t>
      </w:r>
      <w:r w:rsidRPr="007E54E4">
        <w:rPr>
          <w:rFonts w:ascii="Times New Roman" w:hAnsi="Times New Roman"/>
          <w:color w:val="000000"/>
          <w:sz w:val="24"/>
          <w:szCs w:val="24"/>
        </w:rPr>
        <w:t>,</w:t>
      </w:r>
      <w:r w:rsidRPr="007E54E4">
        <w:rPr>
          <w:rFonts w:ascii="Times New Roman" w:hAnsi="Times New Roman"/>
          <w:sz w:val="24"/>
          <w:szCs w:val="24"/>
        </w:rPr>
        <w:t xml:space="preserve"> которая позволяет передавать информацию, делиться опытом работы, информировать коллег о предстоящих мероприятиях. Разработан и ведется сайт </w:t>
      </w:r>
      <w:hyperlink r:id="rId8" w:history="1">
        <w:r w:rsidRPr="007E54E4">
          <w:rPr>
            <w:rStyle w:val="a9"/>
            <w:rFonts w:ascii="Times New Roman" w:hAnsi="Times New Roman"/>
            <w:sz w:val="24"/>
            <w:szCs w:val="24"/>
            <w:lang w:val="en-US"/>
          </w:rPr>
          <w:t>http</w:t>
        </w:r>
        <w:r w:rsidRPr="007E54E4">
          <w:rPr>
            <w:rStyle w:val="a9"/>
            <w:rFonts w:ascii="Times New Roman" w:hAnsi="Times New Roman"/>
            <w:sz w:val="24"/>
            <w:szCs w:val="24"/>
          </w:rPr>
          <w:t>://</w:t>
        </w:r>
        <w:r w:rsidRPr="007E54E4">
          <w:rPr>
            <w:rStyle w:val="a9"/>
            <w:rFonts w:ascii="Times New Roman" w:hAnsi="Times New Roman"/>
            <w:sz w:val="24"/>
            <w:szCs w:val="24"/>
            <w:lang w:val="en-US"/>
          </w:rPr>
          <w:t>detsad</w:t>
        </w:r>
        <w:r w:rsidRPr="007E54E4">
          <w:rPr>
            <w:rStyle w:val="a9"/>
            <w:rFonts w:ascii="Times New Roman" w:hAnsi="Times New Roman"/>
            <w:sz w:val="24"/>
            <w:szCs w:val="24"/>
          </w:rPr>
          <w:t>156</w:t>
        </w:r>
        <w:r w:rsidRPr="007E54E4">
          <w:rPr>
            <w:rStyle w:val="a9"/>
            <w:rFonts w:ascii="Times New Roman" w:hAnsi="Times New Roman"/>
            <w:sz w:val="24"/>
            <w:szCs w:val="24"/>
            <w:lang w:val="en-US"/>
          </w:rPr>
          <w:t>irk</w:t>
        </w:r>
        <w:r w:rsidRPr="007E54E4">
          <w:rPr>
            <w:rStyle w:val="a9"/>
            <w:rFonts w:ascii="Times New Roman" w:hAnsi="Times New Roman"/>
            <w:sz w:val="24"/>
            <w:szCs w:val="24"/>
          </w:rPr>
          <w:t>.</w:t>
        </w:r>
        <w:r w:rsidRPr="007E54E4">
          <w:rPr>
            <w:rStyle w:val="a9"/>
            <w:rFonts w:ascii="Times New Roman" w:hAnsi="Times New Roman"/>
            <w:sz w:val="24"/>
            <w:szCs w:val="24"/>
            <w:lang w:val="en-US"/>
          </w:rPr>
          <w:t>ukoz</w:t>
        </w:r>
        <w:r w:rsidRPr="007E54E4">
          <w:rPr>
            <w:rStyle w:val="a9"/>
            <w:rFonts w:ascii="Times New Roman" w:hAnsi="Times New Roman"/>
            <w:sz w:val="24"/>
            <w:szCs w:val="24"/>
          </w:rPr>
          <w:t>.</w:t>
        </w:r>
        <w:r w:rsidRPr="007E54E4">
          <w:rPr>
            <w:rStyle w:val="a9"/>
            <w:rFonts w:ascii="Times New Roman" w:hAnsi="Times New Roman"/>
            <w:sz w:val="24"/>
            <w:szCs w:val="24"/>
            <w:lang w:val="en-US"/>
          </w:rPr>
          <w:t>ru</w:t>
        </w:r>
      </w:hyperlink>
    </w:p>
    <w:p w:rsidR="007E54E4" w:rsidRPr="007E54E4" w:rsidRDefault="007E54E4" w:rsidP="007E54E4">
      <w:pPr>
        <w:ind w:firstLine="851"/>
        <w:contextualSpacing/>
        <w:jc w:val="both"/>
        <w:rPr>
          <w:rFonts w:ascii="Times New Roman" w:hAnsi="Times New Roman"/>
          <w:sz w:val="24"/>
          <w:szCs w:val="24"/>
        </w:rPr>
      </w:pPr>
      <w:r w:rsidRPr="007E54E4">
        <w:rPr>
          <w:rFonts w:ascii="Times New Roman" w:hAnsi="Times New Roman"/>
          <w:sz w:val="24"/>
          <w:szCs w:val="24"/>
        </w:rPr>
        <w:t>В методическом кабинете имеется справочная, методическая литература, программное оснащение образовательного процесса, программа развития , образовательная программа,  методические разработки педагогов, архивные материалы, дидактический и картинный материал, видеотека,  оформляются  периодические и постоянно действующие  выставки, папки-ширмы.  Материалы имеющиеся  в методическом кабинете систематизированы  в  паспорте методического кабинета, картотеках дидактического и методического материала. Оперативная  информация о деятельности педагогического коллектива  оформляется на двух стендах «Информация ДОУ», «Методическая служба ДОУ».</w:t>
      </w:r>
    </w:p>
    <w:p w:rsidR="007E54E4" w:rsidRPr="007E54E4" w:rsidRDefault="007E54E4" w:rsidP="007E54E4">
      <w:pPr>
        <w:ind w:firstLine="851"/>
        <w:contextualSpacing/>
        <w:jc w:val="both"/>
        <w:rPr>
          <w:rFonts w:ascii="Times New Roman" w:hAnsi="Times New Roman"/>
          <w:sz w:val="24"/>
          <w:szCs w:val="24"/>
        </w:rPr>
      </w:pPr>
      <w:r w:rsidRPr="007E54E4">
        <w:rPr>
          <w:rFonts w:ascii="Times New Roman" w:hAnsi="Times New Roman"/>
          <w:sz w:val="24"/>
          <w:szCs w:val="24"/>
        </w:rPr>
        <w:lastRenderedPageBreak/>
        <w:t>Материалы методического кабинета отражают участие педагогов в районных и городских конкурсах, в образовательном Форуме,  представлены награды, грамоты, благодарственные письма. Материалы представлены в портфолио педагогов.</w:t>
      </w:r>
    </w:p>
    <w:p w:rsidR="007E54E4" w:rsidRPr="007E54E4" w:rsidRDefault="007E54E4" w:rsidP="007E54E4">
      <w:pPr>
        <w:ind w:firstLine="851"/>
        <w:contextualSpacing/>
        <w:jc w:val="both"/>
        <w:rPr>
          <w:rFonts w:ascii="Times New Roman" w:hAnsi="Times New Roman"/>
          <w:sz w:val="24"/>
          <w:szCs w:val="24"/>
        </w:rPr>
      </w:pPr>
      <w:r w:rsidRPr="007E54E4">
        <w:rPr>
          <w:rFonts w:ascii="Times New Roman" w:hAnsi="Times New Roman"/>
          <w:sz w:val="24"/>
          <w:szCs w:val="24"/>
        </w:rPr>
        <w:t>Разные направления деятельности систематизированы   и представлены  в номенклатуре дел. Педагоги имеют возможность свободно пользоваться материалами методического кабинета. Такой подход позволяет вовлечь педагогов  в активную методическую работу, повысить профессиональную грамотность, развить чувство уважения  к себе, коллегам по работе, обеспечить профессиональный подход к воспитанию  детей,  к взаимодействию с родителями,  в конечном итоге сформировать положительную мотивацию к  профессиональной деятельности.</w:t>
      </w:r>
    </w:p>
    <w:p w:rsidR="0040689D" w:rsidRPr="007E54E4" w:rsidRDefault="0040689D" w:rsidP="007E54E4">
      <w:pPr>
        <w:pStyle w:val="Default"/>
        <w:jc w:val="center"/>
        <w:rPr>
          <w:b/>
          <w:bCs/>
          <w:iCs/>
          <w:sz w:val="28"/>
          <w:szCs w:val="28"/>
        </w:rPr>
      </w:pPr>
      <w:r w:rsidRPr="007E54E4">
        <w:rPr>
          <w:b/>
          <w:bCs/>
          <w:iCs/>
          <w:sz w:val="28"/>
          <w:szCs w:val="28"/>
        </w:rPr>
        <w:t>1.8. Оценка материально-технической базы</w:t>
      </w:r>
    </w:p>
    <w:p w:rsidR="00F86025" w:rsidRDefault="00F86025" w:rsidP="005B0580">
      <w:pPr>
        <w:pStyle w:val="Default"/>
        <w:jc w:val="both"/>
        <w:rPr>
          <w:bCs/>
        </w:rPr>
      </w:pPr>
    </w:p>
    <w:p w:rsidR="007E54E4" w:rsidRPr="007E54E4" w:rsidRDefault="007E54E4" w:rsidP="007E54E4">
      <w:pPr>
        <w:pStyle w:val="Default"/>
        <w:ind w:firstLine="851"/>
        <w:contextualSpacing/>
        <w:jc w:val="both"/>
        <w:rPr>
          <w:bCs/>
        </w:rPr>
      </w:pPr>
      <w:r w:rsidRPr="007E54E4">
        <w:rPr>
          <w:rFonts w:eastAsia="Times New Roman"/>
          <w:bCs/>
        </w:rPr>
        <w:t xml:space="preserve">В дошкольном учреждении создана материально-техническая база для полноценного жизнеобеспечения и развития детей. </w:t>
      </w:r>
    </w:p>
    <w:p w:rsidR="007E54E4" w:rsidRPr="007E54E4" w:rsidRDefault="007E54E4" w:rsidP="007E54E4">
      <w:pPr>
        <w:ind w:firstLine="851"/>
        <w:contextualSpacing/>
        <w:jc w:val="both"/>
        <w:rPr>
          <w:rFonts w:ascii="Times New Roman" w:hAnsi="Times New Roman"/>
          <w:sz w:val="24"/>
          <w:szCs w:val="24"/>
        </w:rPr>
      </w:pPr>
      <w:r w:rsidRPr="007E54E4">
        <w:rPr>
          <w:rFonts w:ascii="Times New Roman" w:hAnsi="Times New Roman"/>
          <w:bCs/>
          <w:sz w:val="24"/>
          <w:szCs w:val="24"/>
        </w:rPr>
        <w:t xml:space="preserve">Территория детского сада имеет ограждение и разбита на 14 прогулочных участках, соответствующих СанПиН, оборудованных малыми архитектурными формами, песочницами, столами со скамейками. </w:t>
      </w:r>
      <w:r w:rsidRPr="007E54E4">
        <w:rPr>
          <w:rFonts w:ascii="Times New Roman" w:hAnsi="Times New Roman"/>
          <w:sz w:val="24"/>
          <w:szCs w:val="24"/>
        </w:rPr>
        <w:t xml:space="preserve">На участке детского сада располагаются игровые площадки для каждой возрастной группы, хозяйственная территория, выделено место для огорода и  цветника, общая физкультурная площадка. На физкультурной площадке имеется спортивный комплекс, место для проведения спортивных мероприятий.  Помимо оборудования спортивной площадки, физкультурное оборудование обновилось за этот год  на каждом групповом участке  – игровые комплексы, лесенки, гимнастические бревна, дуги для подлезания и др. На каждом групповом участке имеются веранда, песочницы, качели, деревянные горки,  а также столы и лавочки для творческой деятельности детей. Все оборудование исправно и прочно установлено, но требуется реконструкция площадок,  капитальный ремонт теневых навесов.  </w:t>
      </w:r>
    </w:p>
    <w:p w:rsidR="007E54E4" w:rsidRPr="007E54E4" w:rsidRDefault="007E54E4" w:rsidP="007E54E4">
      <w:pPr>
        <w:ind w:firstLine="851"/>
        <w:contextualSpacing/>
        <w:jc w:val="both"/>
        <w:rPr>
          <w:rFonts w:ascii="Times New Roman" w:hAnsi="Times New Roman"/>
          <w:color w:val="FF0000"/>
          <w:sz w:val="24"/>
          <w:szCs w:val="24"/>
        </w:rPr>
      </w:pPr>
      <w:r w:rsidRPr="007E54E4">
        <w:rPr>
          <w:rFonts w:ascii="Times New Roman" w:hAnsi="Times New Roman"/>
          <w:sz w:val="24"/>
          <w:szCs w:val="24"/>
        </w:rPr>
        <w:t xml:space="preserve">Учреждение  оснащено системой видеонаблюдения, установлено ограждение по периметру, установлены магнитные замки на двери и калитку. </w:t>
      </w:r>
      <w:r w:rsidRPr="007E54E4">
        <w:rPr>
          <w:rFonts w:ascii="Times New Roman" w:hAnsi="Times New Roman"/>
          <w:bCs/>
          <w:sz w:val="24"/>
          <w:szCs w:val="24"/>
        </w:rPr>
        <w:t>В МБДОУ организована круглосуточная охрана: в ночное время – сторожа.</w:t>
      </w:r>
      <w:r w:rsidRPr="007E54E4">
        <w:rPr>
          <w:rFonts w:ascii="Times New Roman" w:hAnsi="Times New Roman"/>
          <w:color w:val="FF0000"/>
          <w:sz w:val="24"/>
          <w:szCs w:val="24"/>
        </w:rPr>
        <w:t xml:space="preserve"> </w:t>
      </w:r>
    </w:p>
    <w:p w:rsidR="007E54E4" w:rsidRPr="007E54E4" w:rsidRDefault="007E54E4" w:rsidP="007E54E4">
      <w:pPr>
        <w:ind w:firstLine="851"/>
        <w:contextualSpacing/>
        <w:jc w:val="both"/>
        <w:rPr>
          <w:rFonts w:ascii="Times New Roman" w:hAnsi="Times New Roman"/>
          <w:sz w:val="24"/>
          <w:szCs w:val="24"/>
        </w:rPr>
      </w:pPr>
      <w:r w:rsidRPr="007E54E4">
        <w:rPr>
          <w:rFonts w:ascii="Times New Roman" w:hAnsi="Times New Roman"/>
          <w:bCs/>
          <w:sz w:val="24"/>
          <w:szCs w:val="24"/>
        </w:rPr>
        <w:t xml:space="preserve">Здание МБДОУ оборудовано средствами оповещения о пожаре, автоматической пожарной сигнализацией, тревожной кнопкой; имеются первичные средства пожаротушения – огнетушители, внутренние пожарные краны; в пожароопасных местах (электрощитовая, прачечная, элеваторный узел), установлены противопожарные (огнезащитные) двери; </w:t>
      </w:r>
      <w:r w:rsidRPr="007E54E4">
        <w:rPr>
          <w:rFonts w:ascii="Times New Roman" w:hAnsi="Times New Roman"/>
          <w:sz w:val="24"/>
          <w:szCs w:val="24"/>
        </w:rPr>
        <w:t>регулярно проводятся мероприятия по пожарной безопасности.</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 xml:space="preserve">Работа по обеспечению безопасности участников образовательного процесса планируется, прописываются планы мероприятий. Вопросы обеспечения безопасности участников образовательного процесса рассматриваются ежемесячно на совещаниях педагогических работников, административном совещании, проводится изучение нормативно - правовой документации и инструктивно-методических материалов по вопросам охраны жизни и здоровья детей. </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Детский сад имеет холодное и горячее водоснабжение, центральное отопление.</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 xml:space="preserve">В состав группового помещения входят приемная, игровая, спальня, туалетная и буфетная комнаты. Материально-техническая и развивающая среда соответствует санитарно-гигиеническим требованиям. Общее состояние помещений удовлетворительное. </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lastRenderedPageBreak/>
        <w:t xml:space="preserve"> В МБДОУ имеется:</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w:t>
      </w:r>
      <w:r w:rsidRPr="007E54E4">
        <w:rPr>
          <w:rFonts w:ascii="Times New Roman" w:hAnsi="Times New Roman"/>
          <w:bCs/>
          <w:sz w:val="24"/>
          <w:szCs w:val="24"/>
        </w:rPr>
        <w:tab/>
        <w:t>14 групповых помещений (приемная, игровая, спальня, туалет);</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w:t>
      </w:r>
      <w:r w:rsidRPr="007E54E4">
        <w:rPr>
          <w:rFonts w:ascii="Times New Roman" w:hAnsi="Times New Roman"/>
          <w:bCs/>
          <w:sz w:val="24"/>
          <w:szCs w:val="24"/>
        </w:rPr>
        <w:tab/>
        <w:t>2 кабинета учителя-логопеда;</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w:t>
      </w:r>
      <w:r w:rsidRPr="007E54E4">
        <w:rPr>
          <w:rFonts w:ascii="Times New Roman" w:hAnsi="Times New Roman"/>
          <w:bCs/>
          <w:sz w:val="24"/>
          <w:szCs w:val="24"/>
        </w:rPr>
        <w:tab/>
        <w:t>кабинет педагога-психолога;</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w:t>
      </w:r>
      <w:r w:rsidRPr="007E54E4">
        <w:rPr>
          <w:rFonts w:ascii="Times New Roman" w:hAnsi="Times New Roman"/>
          <w:bCs/>
          <w:sz w:val="24"/>
          <w:szCs w:val="24"/>
        </w:rPr>
        <w:tab/>
        <w:t>методический кабинет;</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w:t>
      </w:r>
      <w:r w:rsidRPr="007E54E4">
        <w:rPr>
          <w:rFonts w:ascii="Times New Roman" w:hAnsi="Times New Roman"/>
          <w:bCs/>
          <w:sz w:val="24"/>
          <w:szCs w:val="24"/>
        </w:rPr>
        <w:tab/>
        <w:t>физкультурный зал;</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w:t>
      </w:r>
      <w:r w:rsidRPr="007E54E4">
        <w:rPr>
          <w:rFonts w:ascii="Times New Roman" w:hAnsi="Times New Roman"/>
          <w:bCs/>
          <w:sz w:val="24"/>
          <w:szCs w:val="24"/>
        </w:rPr>
        <w:tab/>
        <w:t>музыкальный зал;</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w:t>
      </w:r>
      <w:r w:rsidRPr="007E54E4">
        <w:rPr>
          <w:rFonts w:ascii="Times New Roman" w:hAnsi="Times New Roman"/>
          <w:bCs/>
          <w:sz w:val="24"/>
          <w:szCs w:val="24"/>
        </w:rPr>
        <w:tab/>
        <w:t>бассейн;</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w:t>
      </w:r>
      <w:r w:rsidRPr="007E54E4">
        <w:rPr>
          <w:rFonts w:ascii="Times New Roman" w:hAnsi="Times New Roman"/>
          <w:bCs/>
          <w:sz w:val="24"/>
          <w:szCs w:val="24"/>
        </w:rPr>
        <w:tab/>
        <w:t>кабинет заведующей;</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w:t>
      </w:r>
      <w:r w:rsidRPr="007E54E4">
        <w:rPr>
          <w:rFonts w:ascii="Times New Roman" w:hAnsi="Times New Roman"/>
          <w:bCs/>
          <w:sz w:val="24"/>
          <w:szCs w:val="24"/>
        </w:rPr>
        <w:tab/>
        <w:t>пищеблок;</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w:t>
      </w:r>
      <w:r w:rsidRPr="007E54E4">
        <w:rPr>
          <w:rFonts w:ascii="Times New Roman" w:hAnsi="Times New Roman"/>
          <w:bCs/>
          <w:sz w:val="24"/>
          <w:szCs w:val="24"/>
        </w:rPr>
        <w:tab/>
        <w:t>прачечная;</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w:t>
      </w:r>
      <w:r w:rsidRPr="007E54E4">
        <w:rPr>
          <w:rFonts w:ascii="Times New Roman" w:hAnsi="Times New Roman"/>
          <w:bCs/>
          <w:sz w:val="24"/>
          <w:szCs w:val="24"/>
        </w:rPr>
        <w:tab/>
        <w:t>медицинский блок (кабинет врача-педиатра, изолятор, процедурный кабинет</w:t>
      </w:r>
    </w:p>
    <w:p w:rsidR="007E54E4" w:rsidRPr="007E54E4" w:rsidRDefault="007E54E4" w:rsidP="007E54E4">
      <w:pPr>
        <w:shd w:val="clear" w:color="auto" w:fill="FFFFFF"/>
        <w:ind w:firstLine="851"/>
        <w:contextualSpacing/>
        <w:jc w:val="both"/>
        <w:rPr>
          <w:rFonts w:ascii="Times New Roman" w:hAnsi="Times New Roman"/>
          <w:sz w:val="24"/>
          <w:szCs w:val="24"/>
          <w:u w:val="single"/>
        </w:rPr>
      </w:pPr>
      <w:r w:rsidRPr="007E54E4">
        <w:rPr>
          <w:rFonts w:ascii="Times New Roman" w:hAnsi="Times New Roman"/>
          <w:bCs/>
          <w:sz w:val="24"/>
          <w:szCs w:val="24"/>
        </w:rPr>
        <w:t xml:space="preserve">• </w:t>
      </w:r>
      <w:r w:rsidR="00C96D67">
        <w:rPr>
          <w:rFonts w:ascii="Times New Roman" w:hAnsi="Times New Roman"/>
          <w:bCs/>
          <w:sz w:val="24"/>
          <w:szCs w:val="24"/>
        </w:rPr>
        <w:t xml:space="preserve">       </w:t>
      </w:r>
      <w:r w:rsidRPr="007E54E4">
        <w:rPr>
          <w:rFonts w:ascii="Times New Roman" w:hAnsi="Times New Roman"/>
          <w:sz w:val="24"/>
          <w:szCs w:val="24"/>
        </w:rPr>
        <w:t>костюмерная</w:t>
      </w:r>
    </w:p>
    <w:p w:rsidR="007E54E4" w:rsidRPr="007E54E4" w:rsidRDefault="007E54E4" w:rsidP="007E54E4">
      <w:pPr>
        <w:ind w:firstLine="851"/>
        <w:contextualSpacing/>
        <w:jc w:val="both"/>
        <w:rPr>
          <w:rFonts w:ascii="Times New Roman" w:hAnsi="Times New Roman"/>
          <w:sz w:val="24"/>
          <w:szCs w:val="24"/>
        </w:rPr>
      </w:pPr>
      <w:r w:rsidRPr="007E54E4">
        <w:rPr>
          <w:rFonts w:ascii="Times New Roman" w:hAnsi="Times New Roman"/>
          <w:sz w:val="24"/>
          <w:szCs w:val="24"/>
        </w:rPr>
        <w:t xml:space="preserve">Материально-техническая база ДОУ  отвечает современным требованиям, предъявляемым к учебному процессу, динамично развивается, соответствует и позволяет реализовать требования лицензии к качеству образовательного процесса и уровню подготовки выпускников. </w:t>
      </w:r>
    </w:p>
    <w:p w:rsidR="007E54E4" w:rsidRPr="007E54E4" w:rsidRDefault="007E54E4" w:rsidP="007E54E4">
      <w:pPr>
        <w:shd w:val="clear" w:color="auto" w:fill="FFFFFF"/>
        <w:ind w:firstLine="851"/>
        <w:contextualSpacing/>
        <w:jc w:val="both"/>
        <w:rPr>
          <w:rFonts w:ascii="Times New Roman" w:hAnsi="Times New Roman"/>
          <w:sz w:val="24"/>
          <w:szCs w:val="24"/>
        </w:rPr>
      </w:pPr>
      <w:r w:rsidRPr="007E54E4">
        <w:rPr>
          <w:rFonts w:ascii="Times New Roman" w:hAnsi="Times New Roman"/>
          <w:bCs/>
          <w:sz w:val="24"/>
          <w:szCs w:val="24"/>
        </w:rPr>
        <w:t xml:space="preserve">При создании развивающей предметно – пространственной среды групповых помещений учитываются возрастные и индивидуальные особенности  детей,  а так же требования к среде согласно  ФГОС ДО. </w:t>
      </w:r>
      <w:r w:rsidRPr="007E54E4">
        <w:rPr>
          <w:rFonts w:ascii="Times New Roman" w:hAnsi="Times New Roman"/>
          <w:sz w:val="24"/>
          <w:szCs w:val="24"/>
        </w:rPr>
        <w:t xml:space="preserve">Построение предметно-пространственной среды в ДОУ основывается на принципах, направленных на создание благоприятных условий для реализации личностно-ориентированного взаимодействия взрослого и ребенка, обеспечения возможности для общения и совместной деятельности детей и взрослых, уединения, двигательной активности. Игры, игрушки, дидактический материал, издательская продукция соответствует общим закономерностям развития ребёнка на каждом возрастном этапе. Материалы и оборудование в группах используется с учётом принципа интеграции образовательных областей: использование материалов и оборудования одной образовательной области в ходе реализации других областей. </w:t>
      </w:r>
      <w:r w:rsidRPr="007E54E4">
        <w:rPr>
          <w:rFonts w:ascii="Times New Roman" w:hAnsi="Times New Roman"/>
          <w:color w:val="000000"/>
          <w:sz w:val="24"/>
          <w:szCs w:val="24"/>
        </w:rPr>
        <w:t xml:space="preserve">Имеется оборудование для следующих видов детской деятельности: игровой, коммуникативной, изобразительной, познавательно-исследовательской, для организации самообслуживания и бытового труда, музыкальной, двигательной, для восприятия художественной литературы и фольклора, конструирования. </w:t>
      </w:r>
      <w:r w:rsidRPr="007E54E4">
        <w:rPr>
          <w:rFonts w:ascii="Times New Roman" w:hAnsi="Times New Roman"/>
          <w:sz w:val="24"/>
          <w:szCs w:val="24"/>
        </w:rPr>
        <w:t>Просторный физкультурный зал позволяет использовать разнообразные виды основных движений: метание, бег с ускорением, спортивные игры, требующие большого пространства. Созданы все необходимые условия для проведения физкультурных и оздоровительных мероприятий: мячи – хоппы в количестве 10 шт, батуты для развития прыгучести, цветные дуги для подлезания, футбольные, баскетбольные, волейбольные мячи,  детские тренажеры :   «Беговая дорожка», «Велотренажер», «Степпер-ходики»,, тактильные дорожки, комплекты детского боулинга, балансиры, которые помогают физкультурные мероприятия сделать более качественными и занимательными для детей.</w:t>
      </w:r>
      <w:r w:rsidRPr="007E54E4">
        <w:rPr>
          <w:rFonts w:ascii="Times New Roman" w:hAnsi="Times New Roman"/>
          <w:sz w:val="24"/>
          <w:szCs w:val="24"/>
        </w:rPr>
        <w:br/>
        <w:t xml:space="preserve">     </w:t>
      </w:r>
      <w:r w:rsidRPr="007E54E4">
        <w:rPr>
          <w:rFonts w:ascii="Times New Roman" w:hAnsi="Times New Roman"/>
          <w:sz w:val="24"/>
          <w:szCs w:val="24"/>
        </w:rPr>
        <w:tab/>
        <w:t xml:space="preserve">Зал для музыкальных занятий в детском саду - особенное помещение,  где дети впервые приобщаются к настоящему искусству, получают возможность расширить представления о музыке, развить свои творческие способности, актерское мастерство, умение перевоплощаться. В музыкальном зале функционирует интерактивная доска, синтезатор, что дает возможность  педагогам организовать образовательную деятельность ярко и насыщенно. </w:t>
      </w:r>
    </w:p>
    <w:p w:rsidR="007E54E4" w:rsidRPr="007E54E4" w:rsidRDefault="007E54E4" w:rsidP="007E54E4">
      <w:pPr>
        <w:shd w:val="clear" w:color="auto" w:fill="FFFFFF"/>
        <w:ind w:firstLine="851"/>
        <w:contextualSpacing/>
        <w:jc w:val="both"/>
        <w:rPr>
          <w:rFonts w:ascii="Times New Roman" w:hAnsi="Times New Roman"/>
          <w:sz w:val="24"/>
          <w:szCs w:val="24"/>
        </w:rPr>
      </w:pPr>
      <w:r w:rsidRPr="007E54E4">
        <w:rPr>
          <w:rFonts w:ascii="Times New Roman" w:hAnsi="Times New Roman"/>
          <w:sz w:val="24"/>
          <w:szCs w:val="24"/>
        </w:rPr>
        <w:lastRenderedPageBreak/>
        <w:t xml:space="preserve">В ДОУ имеются технические средства, обеспечивающие применение ИКТ в образовательной деятельности: мультимедийное оборудование  –  3, ноутбук  –5,  DVD-плеер  –  1,  телевизор  –  2,  компьютер  –  2,  принтер  струйный  А4 цветной–  1,  принтер  лазерный  –  4,  средства  телекоммуникаций: INTERNET, электронная почта. </w:t>
      </w:r>
    </w:p>
    <w:p w:rsidR="00D84A53" w:rsidRDefault="007E54E4" w:rsidP="00D84A53">
      <w:pPr>
        <w:shd w:val="clear" w:color="auto" w:fill="FFFFFF"/>
        <w:ind w:firstLine="851"/>
        <w:contextualSpacing/>
        <w:jc w:val="both"/>
        <w:rPr>
          <w:rFonts w:ascii="Times New Roman" w:hAnsi="Times New Roman"/>
          <w:b/>
          <w:sz w:val="24"/>
          <w:szCs w:val="24"/>
        </w:rPr>
      </w:pPr>
      <w:r w:rsidRPr="007E54E4">
        <w:rPr>
          <w:rFonts w:ascii="Times New Roman" w:hAnsi="Times New Roman"/>
          <w:sz w:val="24"/>
          <w:szCs w:val="24"/>
        </w:rPr>
        <w:t>Развивающая предметно-пространственная среда МБДОУ г. Иркутска детского сада № 156 обеспечивает возможность общения и совместной деятельности детей, взрослых, содержательно насыщенна, трансформируема, полифункциональная, вариативна, доступна и безопасна.</w:t>
      </w:r>
      <w:r w:rsidRPr="007E54E4">
        <w:rPr>
          <w:rFonts w:ascii="Times New Roman" w:hAnsi="Times New Roman"/>
          <w:b/>
          <w:sz w:val="24"/>
          <w:szCs w:val="24"/>
        </w:rPr>
        <w:t xml:space="preserve"> </w:t>
      </w:r>
    </w:p>
    <w:p w:rsidR="00D84A53" w:rsidRDefault="007E54E4" w:rsidP="00D84A53">
      <w:pPr>
        <w:shd w:val="clear" w:color="auto" w:fill="FFFFFF"/>
        <w:ind w:firstLine="851"/>
        <w:contextualSpacing/>
        <w:jc w:val="both"/>
        <w:rPr>
          <w:rFonts w:ascii="Times New Roman" w:hAnsi="Times New Roman"/>
          <w:sz w:val="24"/>
          <w:szCs w:val="24"/>
        </w:rPr>
      </w:pPr>
      <w:r w:rsidRPr="00D84A53">
        <w:rPr>
          <w:rFonts w:ascii="Times New Roman" w:hAnsi="Times New Roman"/>
          <w:sz w:val="24"/>
          <w:szCs w:val="24"/>
        </w:rPr>
        <w:t>В ДОУ имеются кабинеты: врача, процедурный. Наличие необходимого медицинского оборудования, его состояние достаточное, оснащенность необходимыми медикаментами удовлетворительное, хранение скоропортящихся лекарственных средств в холодильниках, наличие лицензии на медицинскую деятельность , наличие медицинской документации (медицинские книжки, своевременность прохождения медосмотров, журнал бракеража, санитарный журнал и инструкции по эксплуатации медицинского оборудования и др.) в соответствии с номенклатурой дел ДОУ и требованиями СанПиН.</w:t>
      </w:r>
    </w:p>
    <w:p w:rsidR="007E54E4" w:rsidRPr="00D84A53" w:rsidRDefault="007E54E4" w:rsidP="00D84A53">
      <w:pPr>
        <w:shd w:val="clear" w:color="auto" w:fill="FFFFFF"/>
        <w:ind w:firstLine="851"/>
        <w:contextualSpacing/>
        <w:jc w:val="both"/>
        <w:rPr>
          <w:rFonts w:ascii="Times New Roman" w:hAnsi="Times New Roman"/>
          <w:sz w:val="24"/>
          <w:szCs w:val="24"/>
        </w:rPr>
      </w:pPr>
      <w:r w:rsidRPr="00D84A53">
        <w:rPr>
          <w:rFonts w:ascii="Times New Roman" w:hAnsi="Times New Roman"/>
          <w:sz w:val="24"/>
          <w:szCs w:val="24"/>
        </w:rPr>
        <w:t>Финансово-хозяйственная деятельность учреждения осуществлялась в соответствии с планом финансово-хозяйственной деятельности на 2016 и 2017 год.</w:t>
      </w:r>
    </w:p>
    <w:p w:rsidR="007E54E4" w:rsidRPr="00D84A53" w:rsidRDefault="007E54E4" w:rsidP="00D84A53">
      <w:pPr>
        <w:widowControl w:val="0"/>
        <w:autoSpaceDE w:val="0"/>
        <w:autoSpaceDN w:val="0"/>
        <w:adjustRightInd w:val="0"/>
        <w:ind w:firstLine="851"/>
        <w:contextualSpacing/>
        <w:jc w:val="both"/>
        <w:rPr>
          <w:rFonts w:ascii="Times New Roman" w:hAnsi="Times New Roman"/>
          <w:sz w:val="24"/>
          <w:szCs w:val="24"/>
        </w:rPr>
      </w:pPr>
      <w:r w:rsidRPr="007E54E4">
        <w:rPr>
          <w:rFonts w:ascii="Times New Roman" w:hAnsi="Times New Roman"/>
          <w:sz w:val="24"/>
          <w:szCs w:val="24"/>
        </w:rPr>
        <w:t>Все средства, выделенные для детского сада осваиваются своевременно и в полном объеме согласно плану ФХД.</w:t>
      </w:r>
      <w:r w:rsidRPr="00D84A53">
        <w:rPr>
          <w:rFonts w:ascii="Times New Roman" w:hAnsi="Times New Roman"/>
          <w:sz w:val="24"/>
          <w:szCs w:val="24"/>
        </w:rPr>
        <w:t xml:space="preserve"> </w:t>
      </w:r>
    </w:p>
    <w:p w:rsidR="00D84A53" w:rsidRDefault="007E54E4" w:rsidP="00D84A53">
      <w:pPr>
        <w:widowControl w:val="0"/>
        <w:autoSpaceDE w:val="0"/>
        <w:autoSpaceDN w:val="0"/>
        <w:adjustRightInd w:val="0"/>
        <w:ind w:firstLine="851"/>
        <w:contextualSpacing/>
        <w:jc w:val="both"/>
        <w:rPr>
          <w:rFonts w:ascii="Times New Roman" w:hAnsi="Times New Roman"/>
          <w:bCs/>
          <w:sz w:val="24"/>
          <w:szCs w:val="24"/>
        </w:rPr>
      </w:pPr>
      <w:r w:rsidRPr="00D84A53">
        <w:rPr>
          <w:rFonts w:ascii="Times New Roman" w:hAnsi="Times New Roman"/>
          <w:sz w:val="24"/>
          <w:szCs w:val="24"/>
        </w:rPr>
        <w:t>Укрепление материальной базы</w:t>
      </w:r>
      <w:r w:rsidRPr="007E54E4">
        <w:rPr>
          <w:rFonts w:ascii="Times New Roman" w:hAnsi="Times New Roman"/>
          <w:bCs/>
          <w:sz w:val="24"/>
          <w:szCs w:val="24"/>
        </w:rPr>
        <w:t xml:space="preserve"> в МБДОУ происходит за счет рационального использования бюджетных финансовых средств (статьи - заработная плата, компенсационные выплаты на приобретение книгоиздательской продукции, коммунальные и договорные услуги по аварийному ремонту тепло-водо-электроснабжения, обслуживание элеваторного узла, пожарной и охранной сигнализации, услуги связи, на периодический медосмотр сотрудников, подписку периодических изданий,  а также минимальные расходы на противопожарную безопасность, моющие средства и медикаменты.); привлечения внебюджетных финансовых средств.</w:t>
      </w:r>
    </w:p>
    <w:p w:rsidR="007E54E4" w:rsidRPr="007E54E4" w:rsidRDefault="007E54E4" w:rsidP="00D84A53">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В 2016-2017гг. за счет субвенций и средств бюджета было приобретено:</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 мягкие модули</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 мебель для детей</w:t>
      </w:r>
    </w:p>
    <w:p w:rsidR="007E54E4" w:rsidRPr="007E54E4" w:rsidRDefault="007E54E4" w:rsidP="007E54E4">
      <w:pPr>
        <w:widowControl w:val="0"/>
        <w:autoSpaceDE w:val="0"/>
        <w:autoSpaceDN w:val="0"/>
        <w:adjustRightInd w:val="0"/>
        <w:ind w:firstLine="851"/>
        <w:contextualSpacing/>
        <w:jc w:val="both"/>
        <w:rPr>
          <w:rFonts w:ascii="Times New Roman" w:hAnsi="Times New Roman"/>
          <w:bCs/>
          <w:sz w:val="24"/>
          <w:szCs w:val="24"/>
        </w:rPr>
      </w:pPr>
      <w:r w:rsidRPr="007E54E4">
        <w:rPr>
          <w:rFonts w:ascii="Times New Roman" w:hAnsi="Times New Roman"/>
          <w:bCs/>
          <w:sz w:val="24"/>
          <w:szCs w:val="24"/>
        </w:rPr>
        <w:t>- игровые и методические пособия.</w:t>
      </w:r>
    </w:p>
    <w:p w:rsidR="007E54E4" w:rsidRPr="007E54E4" w:rsidRDefault="007E54E4" w:rsidP="007E54E4">
      <w:pPr>
        <w:shd w:val="clear" w:color="auto" w:fill="FFFFFF"/>
        <w:ind w:firstLine="851"/>
        <w:contextualSpacing/>
        <w:rPr>
          <w:rFonts w:ascii="Times New Roman" w:hAnsi="Times New Roman"/>
          <w:sz w:val="24"/>
          <w:szCs w:val="24"/>
        </w:rPr>
      </w:pPr>
      <w:r w:rsidRPr="007E54E4">
        <w:rPr>
          <w:rFonts w:ascii="Times New Roman" w:hAnsi="Times New Roman"/>
          <w:color w:val="000000"/>
          <w:sz w:val="24"/>
          <w:szCs w:val="24"/>
        </w:rPr>
        <w:t xml:space="preserve">Имеется необходимость пополнять и обновлять среду с учетом принципов полифункциональности и вариативности, оснащать техническими средствами обучения, соответствующими материалами: игровым, спортивным, оздоровительным оборудованием, инвентарём.  </w:t>
      </w:r>
      <w:r w:rsidRPr="007E54E4">
        <w:rPr>
          <w:rFonts w:ascii="Times New Roman" w:hAnsi="Times New Roman"/>
          <w:sz w:val="24"/>
          <w:szCs w:val="24"/>
        </w:rPr>
        <w:t xml:space="preserve">В связи с этим нами  составлен план по оснащению предметно-пространственной среды в соответствии с нормативными требованиями ФГОС ДО. </w:t>
      </w:r>
    </w:p>
    <w:p w:rsidR="000572C5" w:rsidRPr="00D84A53" w:rsidRDefault="009E0C86" w:rsidP="00D84A53">
      <w:pPr>
        <w:spacing w:after="0" w:line="240" w:lineRule="auto"/>
        <w:jc w:val="center"/>
        <w:rPr>
          <w:rFonts w:ascii="Times New Roman" w:hAnsi="Times New Roman"/>
          <w:b/>
          <w:bCs/>
          <w:sz w:val="28"/>
          <w:szCs w:val="28"/>
        </w:rPr>
      </w:pPr>
      <w:r w:rsidRPr="00D84A53">
        <w:rPr>
          <w:rFonts w:ascii="Times New Roman" w:hAnsi="Times New Roman"/>
          <w:b/>
          <w:sz w:val="28"/>
          <w:szCs w:val="28"/>
        </w:rPr>
        <w:t>1.9.</w:t>
      </w:r>
      <w:r w:rsidR="000572C5" w:rsidRPr="00D84A53">
        <w:rPr>
          <w:rFonts w:ascii="Times New Roman" w:hAnsi="Times New Roman"/>
          <w:b/>
          <w:sz w:val="28"/>
          <w:szCs w:val="28"/>
        </w:rPr>
        <w:t>Функционирование внутренней системы оценки качества образования</w:t>
      </w:r>
    </w:p>
    <w:p w:rsidR="000572C5" w:rsidRPr="002B721F" w:rsidRDefault="000572C5" w:rsidP="005B0580">
      <w:pPr>
        <w:widowControl w:val="0"/>
        <w:autoSpaceDE w:val="0"/>
        <w:autoSpaceDN w:val="0"/>
        <w:adjustRightInd w:val="0"/>
        <w:spacing w:after="0" w:line="240" w:lineRule="auto"/>
        <w:jc w:val="both"/>
        <w:rPr>
          <w:rFonts w:ascii="Times New Roman" w:hAnsi="Times New Roman"/>
          <w:bCs/>
          <w:sz w:val="24"/>
          <w:szCs w:val="24"/>
        </w:rPr>
      </w:pPr>
    </w:p>
    <w:p w:rsidR="00D84A53" w:rsidRPr="00D84A53" w:rsidRDefault="00D84A53" w:rsidP="00D84A53">
      <w:pPr>
        <w:ind w:firstLine="851"/>
        <w:contextualSpacing/>
        <w:jc w:val="both"/>
        <w:rPr>
          <w:rFonts w:ascii="Times New Roman" w:hAnsi="Times New Roman"/>
          <w:sz w:val="24"/>
          <w:szCs w:val="24"/>
        </w:rPr>
      </w:pPr>
      <w:r w:rsidRPr="00D84A53">
        <w:rPr>
          <w:rFonts w:ascii="Times New Roman" w:hAnsi="Times New Roman"/>
          <w:sz w:val="24"/>
          <w:szCs w:val="24"/>
        </w:rPr>
        <w:t>Качество образования рассматривается как комплексная характеристика образовательной деятельности и подготовки воспитанников, выражающая степень их соответствия федеральным государственным образовательным стандартам, 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84A53" w:rsidRPr="00D84A53" w:rsidRDefault="00D84A53" w:rsidP="00D84A53">
      <w:pPr>
        <w:ind w:firstLine="851"/>
        <w:contextualSpacing/>
        <w:jc w:val="both"/>
        <w:rPr>
          <w:rFonts w:ascii="Times New Roman" w:hAnsi="Times New Roman"/>
          <w:sz w:val="24"/>
          <w:szCs w:val="24"/>
        </w:rPr>
      </w:pPr>
      <w:r w:rsidRPr="00D84A53">
        <w:rPr>
          <w:rFonts w:ascii="Times New Roman" w:hAnsi="Times New Roman"/>
          <w:sz w:val="24"/>
          <w:szCs w:val="24"/>
        </w:rPr>
        <w:lastRenderedPageBreak/>
        <w:t>Целью  оценки  качества  образования  в  Учреждении  является установление  соответствия условий   реализации   основной   образовательной   программы   дошкольного   образования,  требованиям федерального государственного образовательного стандарта дошкольного образования.</w:t>
      </w:r>
    </w:p>
    <w:p w:rsidR="00D84A53" w:rsidRPr="00D84A53" w:rsidRDefault="00D84A53" w:rsidP="00D84A53">
      <w:pPr>
        <w:contextualSpacing/>
        <w:jc w:val="both"/>
        <w:rPr>
          <w:rFonts w:ascii="Times New Roman" w:hAnsi="Times New Roman"/>
          <w:sz w:val="24"/>
          <w:szCs w:val="24"/>
        </w:rPr>
      </w:pPr>
      <w:r w:rsidRPr="00D84A53">
        <w:rPr>
          <w:rFonts w:ascii="Times New Roman" w:hAnsi="Times New Roman"/>
          <w:sz w:val="24"/>
          <w:szCs w:val="24"/>
        </w:rPr>
        <w:t>Задачами оценки качества образования  в  Учреждении являются:</w:t>
      </w:r>
    </w:p>
    <w:p w:rsidR="00D84A53" w:rsidRPr="00D84A53" w:rsidRDefault="00D84A53" w:rsidP="00D84A53">
      <w:pPr>
        <w:contextualSpacing/>
        <w:jc w:val="both"/>
        <w:rPr>
          <w:rFonts w:ascii="Times New Roman" w:hAnsi="Times New Roman"/>
          <w:sz w:val="24"/>
          <w:szCs w:val="24"/>
        </w:rPr>
      </w:pPr>
      <w:r w:rsidRPr="00D84A53">
        <w:rPr>
          <w:rFonts w:ascii="Times New Roman" w:hAnsi="Times New Roman"/>
          <w:sz w:val="24"/>
          <w:szCs w:val="24"/>
        </w:rPr>
        <w:t>-Обеспечение полноценного развития личности воспитанников во всех основных образовательных областях (социально-коммуникативного, познавательного, речевого, художественно-эстетического, физического развития).</w:t>
      </w:r>
    </w:p>
    <w:p w:rsidR="00D84A53" w:rsidRPr="00D84A53" w:rsidRDefault="00D84A53" w:rsidP="00D84A53">
      <w:pPr>
        <w:contextualSpacing/>
        <w:jc w:val="both"/>
        <w:rPr>
          <w:rFonts w:ascii="Times New Roman" w:hAnsi="Times New Roman"/>
          <w:sz w:val="24"/>
          <w:szCs w:val="24"/>
        </w:rPr>
      </w:pPr>
      <w:r w:rsidRPr="00D84A53">
        <w:rPr>
          <w:rFonts w:ascii="Times New Roman" w:hAnsi="Times New Roman"/>
          <w:sz w:val="24"/>
          <w:szCs w:val="24"/>
        </w:rPr>
        <w:t>-Создание социальной ситуации развития для участников образовательных отношений,  включая создание образовательной среды</w:t>
      </w:r>
    </w:p>
    <w:p w:rsidR="00D84A53" w:rsidRPr="00D84A53" w:rsidRDefault="00D84A53" w:rsidP="00D84A53">
      <w:pPr>
        <w:contextualSpacing/>
        <w:jc w:val="both"/>
        <w:rPr>
          <w:rFonts w:ascii="Times New Roman" w:hAnsi="Times New Roman"/>
          <w:sz w:val="24"/>
          <w:szCs w:val="24"/>
        </w:rPr>
      </w:pPr>
      <w:r w:rsidRPr="00D84A53">
        <w:rPr>
          <w:rFonts w:ascii="Times New Roman" w:hAnsi="Times New Roman"/>
          <w:sz w:val="24"/>
          <w:szCs w:val="24"/>
        </w:rPr>
        <w:t>-Обеспечение условий открытости дошкольного образования для участия родителей (законных представителей) в образовательной деятельности Учреждения.</w:t>
      </w:r>
    </w:p>
    <w:p w:rsidR="00D84A53" w:rsidRPr="00D84A53" w:rsidRDefault="00D84A53" w:rsidP="00D84A53">
      <w:pPr>
        <w:ind w:firstLine="851"/>
        <w:contextualSpacing/>
        <w:jc w:val="both"/>
        <w:rPr>
          <w:rFonts w:ascii="Times New Roman" w:hAnsi="Times New Roman"/>
          <w:sz w:val="24"/>
          <w:szCs w:val="24"/>
        </w:rPr>
      </w:pPr>
      <w:r w:rsidRPr="00D84A53">
        <w:rPr>
          <w:rFonts w:ascii="Times New Roman" w:hAnsi="Times New Roman"/>
          <w:sz w:val="24"/>
          <w:szCs w:val="24"/>
        </w:rPr>
        <w:t>Предметом    оценки качества образования    в Учреждении являются    условия реализации основной образовательной Программы (психолого-педагогические, кадровые, материально-технические и финансовые условия,  а также состояние развивающей предметно-пространственной среды).</w:t>
      </w:r>
    </w:p>
    <w:p w:rsidR="00D84A53" w:rsidRPr="00D84A53" w:rsidRDefault="00D84A53" w:rsidP="00D84A53">
      <w:pPr>
        <w:ind w:firstLine="851"/>
        <w:contextualSpacing/>
        <w:jc w:val="both"/>
        <w:rPr>
          <w:rFonts w:ascii="Times New Roman" w:hAnsi="Times New Roman"/>
          <w:sz w:val="24"/>
          <w:szCs w:val="24"/>
        </w:rPr>
      </w:pPr>
      <w:r w:rsidRPr="00D84A53">
        <w:rPr>
          <w:rFonts w:ascii="Times New Roman" w:hAnsi="Times New Roman"/>
          <w:sz w:val="24"/>
          <w:szCs w:val="24"/>
        </w:rPr>
        <w:t>В ДОУ разработано Положение о  внутреннем мониторинге качества образования , которое представляет собой документ, определяющий перечень объектов мониторинга и характеризующих их показателей. В отношении каждого показателя указаны используемые методы, средства, формы предоставления и сроки сбора первичных данных, индикаторы ВСОКО, результаты статистической обработки (форма и сроки предоставления итоговых данных)  В целях обеспечения полной и своевременной реализации в Положении  определены ответственные из числа должностных лиц образовательного учреждения, непосредственно осуществляющие сбор, обработку, предоставление и хранение информации.</w:t>
      </w:r>
    </w:p>
    <w:p w:rsidR="00D84A53" w:rsidRDefault="00D84A53" w:rsidP="00D84A53">
      <w:pPr>
        <w:widowControl w:val="0"/>
        <w:autoSpaceDE w:val="0"/>
        <w:autoSpaceDN w:val="0"/>
        <w:adjustRightInd w:val="0"/>
        <w:ind w:firstLine="851"/>
        <w:contextualSpacing/>
        <w:jc w:val="both"/>
        <w:rPr>
          <w:rFonts w:ascii="Times New Roman" w:hAnsi="Times New Roman"/>
          <w:bCs/>
          <w:sz w:val="24"/>
          <w:szCs w:val="24"/>
        </w:rPr>
      </w:pPr>
      <w:r w:rsidRPr="00D84A53">
        <w:rPr>
          <w:rFonts w:ascii="Times New Roman" w:hAnsi="Times New Roman"/>
          <w:bCs/>
          <w:sz w:val="24"/>
          <w:szCs w:val="24"/>
        </w:rPr>
        <w:t>Внутренняя система оценки качества образования включает в себя мониторинг удовлетворенности родителей качеством дошкольного образования,  мониторинг результатов освоения образовательной программы дошкольного образования детьми.</w:t>
      </w:r>
    </w:p>
    <w:p w:rsidR="00D84A53" w:rsidRPr="00D84A53" w:rsidRDefault="00D84A53" w:rsidP="00D84A53">
      <w:pPr>
        <w:widowControl w:val="0"/>
        <w:autoSpaceDE w:val="0"/>
        <w:autoSpaceDN w:val="0"/>
        <w:adjustRightInd w:val="0"/>
        <w:ind w:firstLine="851"/>
        <w:contextualSpacing/>
        <w:jc w:val="both"/>
        <w:rPr>
          <w:rFonts w:ascii="Times New Roman" w:hAnsi="Times New Roman"/>
          <w:bCs/>
          <w:sz w:val="24"/>
          <w:szCs w:val="24"/>
        </w:rPr>
      </w:pPr>
      <w:r w:rsidRPr="00D84A53">
        <w:rPr>
          <w:rFonts w:ascii="Times New Roman" w:hAnsi="Times New Roman"/>
          <w:bCs/>
          <w:sz w:val="24"/>
          <w:szCs w:val="24"/>
        </w:rPr>
        <w:t xml:space="preserve">Изучение удовлетворенности родителей качеством дошкольного образования осуществляется на основе анкетирования. Анализ полученных результатов показал, что </w:t>
      </w:r>
      <w:r w:rsidRPr="00D84A53">
        <w:rPr>
          <w:rFonts w:ascii="Times New Roman" w:hAnsi="Times New Roman"/>
          <w:sz w:val="24"/>
          <w:szCs w:val="24"/>
        </w:rPr>
        <w:t>91,6%</w:t>
      </w:r>
      <w:r w:rsidRPr="00D84A53">
        <w:rPr>
          <w:rFonts w:ascii="Times New Roman" w:hAnsi="Times New Roman"/>
          <w:bCs/>
          <w:color w:val="FF0000"/>
          <w:sz w:val="24"/>
          <w:szCs w:val="24"/>
        </w:rPr>
        <w:t xml:space="preserve"> </w:t>
      </w:r>
      <w:r w:rsidRPr="00D84A53">
        <w:rPr>
          <w:rFonts w:ascii="Times New Roman" w:hAnsi="Times New Roman"/>
          <w:bCs/>
          <w:sz w:val="24"/>
          <w:szCs w:val="24"/>
        </w:rPr>
        <w:t>родителей удовлетворены деятельностью учреждения.</w:t>
      </w:r>
    </w:p>
    <w:p w:rsidR="00D84A53" w:rsidRPr="00D84A53" w:rsidRDefault="00D84A53" w:rsidP="00D84A53">
      <w:pPr>
        <w:widowControl w:val="0"/>
        <w:autoSpaceDE w:val="0"/>
        <w:autoSpaceDN w:val="0"/>
        <w:adjustRightInd w:val="0"/>
        <w:ind w:firstLine="851"/>
        <w:contextualSpacing/>
        <w:jc w:val="both"/>
        <w:rPr>
          <w:rFonts w:ascii="Times New Roman" w:hAnsi="Times New Roman"/>
          <w:bCs/>
          <w:sz w:val="24"/>
          <w:szCs w:val="24"/>
        </w:rPr>
      </w:pPr>
      <w:r w:rsidRPr="00D84A53">
        <w:rPr>
          <w:rFonts w:ascii="Times New Roman" w:hAnsi="Times New Roman"/>
          <w:bCs/>
          <w:sz w:val="24"/>
          <w:szCs w:val="24"/>
        </w:rPr>
        <w:t>Для изучения контингента родителей в МБДОУ   осуществляется анализ социального и образовательного статуса членов семей воспитанников МБДОУ.</w:t>
      </w:r>
    </w:p>
    <w:p w:rsidR="00D84A53" w:rsidRPr="00D84A53" w:rsidRDefault="00D84A53" w:rsidP="00D84A53">
      <w:pPr>
        <w:ind w:firstLine="820"/>
        <w:contextualSpacing/>
        <w:jc w:val="both"/>
        <w:rPr>
          <w:rFonts w:ascii="Times New Roman" w:hAnsi="Times New Roman"/>
          <w:sz w:val="24"/>
          <w:szCs w:val="24"/>
        </w:rPr>
      </w:pPr>
      <w:r w:rsidRPr="00D84A53">
        <w:rPr>
          <w:rFonts w:ascii="Times New Roman" w:hAnsi="Times New Roman"/>
          <w:sz w:val="24"/>
          <w:szCs w:val="24"/>
        </w:rPr>
        <w:t xml:space="preserve">Процедура оценки  условий реализации основной образовательной Программы включает использование следующих методов сбора и анализа первичных данных : наблюдение за организацией воспитательно-образовательного процесса,  наблюдение за взаимодействием всех участников воспитательно-образовательного процесса, психолого-педагогическая диагностика, анкетирование, изучение и анализ документации.  </w:t>
      </w:r>
    </w:p>
    <w:p w:rsidR="00D84A53" w:rsidRPr="00D84A53" w:rsidRDefault="00D84A53" w:rsidP="00D84A53">
      <w:pPr>
        <w:ind w:firstLine="820"/>
        <w:contextualSpacing/>
        <w:jc w:val="both"/>
        <w:rPr>
          <w:rFonts w:ascii="Times New Roman" w:hAnsi="Times New Roman"/>
          <w:sz w:val="24"/>
          <w:szCs w:val="24"/>
        </w:rPr>
      </w:pPr>
      <w:r w:rsidRPr="00D84A53">
        <w:rPr>
          <w:rFonts w:ascii="Times New Roman" w:hAnsi="Times New Roman"/>
          <w:sz w:val="24"/>
          <w:szCs w:val="24"/>
        </w:rPr>
        <w:t xml:space="preserve">Форма и сроки предоставления первичных данных: карты контроля; карты индивидуального развития детей;  протоколы ПМПк ДОУ; мониторинг Наличие условий организации обучения и воспитания обучающихся ОВЗ и инвалидов ; социальный паспорт детского сада; списки групп, приказы о комплектовании; мониторинг  численность воспитанников в образовательной организации ;  мониторинг (отчет 85-К, Раздел 2 );  анкеты;   мониторинг (отчет №1) кадры; повышение квалификации и профессиональная подготовка, анкеты, стенды, сайт, протоколы родительских собраний, совета ДОУ, </w:t>
      </w:r>
      <w:r w:rsidRPr="00D84A53">
        <w:rPr>
          <w:rFonts w:ascii="Times New Roman" w:hAnsi="Times New Roman"/>
          <w:sz w:val="24"/>
          <w:szCs w:val="24"/>
        </w:rPr>
        <w:lastRenderedPageBreak/>
        <w:t xml:space="preserve">родительского комитета ; учебный план, гибкий режим; мониторинг  итоги углубленного медицинского осмотра дошкольников ; </w:t>
      </w:r>
    </w:p>
    <w:p w:rsidR="00D84A53" w:rsidRPr="00D84A53" w:rsidRDefault="00D84A53" w:rsidP="00D84A53">
      <w:pPr>
        <w:ind w:firstLine="820"/>
        <w:contextualSpacing/>
        <w:jc w:val="both"/>
        <w:rPr>
          <w:rFonts w:ascii="Times New Roman" w:hAnsi="Times New Roman"/>
          <w:sz w:val="24"/>
          <w:szCs w:val="24"/>
        </w:rPr>
      </w:pPr>
      <w:r w:rsidRPr="00D84A53">
        <w:rPr>
          <w:rFonts w:ascii="Times New Roman" w:hAnsi="Times New Roman"/>
          <w:sz w:val="24"/>
          <w:szCs w:val="24"/>
        </w:rPr>
        <w:t xml:space="preserve">Итоговое предоставление данных по ВСОКО осуществляется в виде аналитической справки  по итогам ВСОКО и обсуждается на педагогическом совете. </w:t>
      </w:r>
    </w:p>
    <w:p w:rsidR="009E0C86" w:rsidRDefault="009E0C86" w:rsidP="00537DB9">
      <w:pPr>
        <w:spacing w:after="0" w:line="240" w:lineRule="auto"/>
        <w:ind w:firstLine="567"/>
        <w:jc w:val="both"/>
        <w:rPr>
          <w:rFonts w:ascii="Times New Roman" w:hAnsi="Times New Roman"/>
          <w:b/>
          <w:i/>
          <w:sz w:val="24"/>
          <w:szCs w:val="24"/>
        </w:rPr>
      </w:pPr>
    </w:p>
    <w:p w:rsidR="00E02ABD" w:rsidRPr="002D6DCD" w:rsidRDefault="00E02ABD" w:rsidP="00D84A53">
      <w:pPr>
        <w:pStyle w:val="Default"/>
        <w:jc w:val="center"/>
        <w:rPr>
          <w:b/>
          <w:bCs/>
          <w:color w:val="FF0000"/>
          <w:sz w:val="28"/>
          <w:szCs w:val="28"/>
        </w:rPr>
      </w:pPr>
      <w:r w:rsidRPr="00D84A53">
        <w:rPr>
          <w:b/>
          <w:bCs/>
          <w:sz w:val="28"/>
          <w:szCs w:val="28"/>
        </w:rPr>
        <w:t>Раз</w:t>
      </w:r>
      <w:r w:rsidR="00D84A53">
        <w:rPr>
          <w:b/>
          <w:bCs/>
          <w:sz w:val="28"/>
          <w:szCs w:val="28"/>
        </w:rPr>
        <w:t>дел II. Показатели деятельности</w:t>
      </w:r>
      <w:r w:rsidR="002D6DCD">
        <w:rPr>
          <w:b/>
          <w:bCs/>
          <w:sz w:val="28"/>
          <w:szCs w:val="28"/>
        </w:rPr>
        <w:t xml:space="preserve"> </w:t>
      </w:r>
    </w:p>
    <w:p w:rsidR="00E02ABD" w:rsidRPr="00E02ABD" w:rsidRDefault="00E02ABD" w:rsidP="005B0580">
      <w:pPr>
        <w:pStyle w:val="a3"/>
        <w:widowControl w:val="0"/>
        <w:autoSpaceDE w:val="0"/>
        <w:autoSpaceDN w:val="0"/>
        <w:adjustRightInd w:val="0"/>
        <w:ind w:left="0"/>
        <w:rPr>
          <w:rFonts w:ascii="Times New Roman" w:hAnsi="Times New Roman"/>
          <w:b/>
          <w:bCs/>
        </w:rPr>
      </w:pPr>
    </w:p>
    <w:p w:rsidR="00E02ABD" w:rsidRPr="00E02ABD" w:rsidRDefault="00E02ABD" w:rsidP="005B0580">
      <w:pPr>
        <w:pStyle w:val="a3"/>
        <w:widowControl w:val="0"/>
        <w:autoSpaceDE w:val="0"/>
        <w:autoSpaceDN w:val="0"/>
        <w:adjustRightInd w:val="0"/>
        <w:ind w:left="0"/>
        <w:jc w:val="center"/>
        <w:rPr>
          <w:rFonts w:ascii="Times New Roman" w:hAnsi="Times New Roman"/>
          <w:b/>
          <w:bCs/>
        </w:rPr>
      </w:pPr>
      <w:r w:rsidRPr="00E02ABD">
        <w:rPr>
          <w:rFonts w:ascii="Times New Roman" w:hAnsi="Times New Roman"/>
          <w:b/>
          <w:bCs/>
        </w:rPr>
        <w:t>ПОКАЗАТЕЛИ</w:t>
      </w:r>
    </w:p>
    <w:p w:rsidR="00E02ABD" w:rsidRPr="00E02ABD" w:rsidRDefault="00E02ABD" w:rsidP="005B0580">
      <w:pPr>
        <w:pStyle w:val="a3"/>
        <w:widowControl w:val="0"/>
        <w:autoSpaceDE w:val="0"/>
        <w:autoSpaceDN w:val="0"/>
        <w:adjustRightInd w:val="0"/>
        <w:ind w:left="0"/>
        <w:jc w:val="center"/>
        <w:rPr>
          <w:rFonts w:ascii="Times New Roman" w:hAnsi="Times New Roman"/>
          <w:b/>
          <w:bCs/>
        </w:rPr>
      </w:pPr>
      <w:r w:rsidRPr="00E02ABD">
        <w:rPr>
          <w:rFonts w:ascii="Times New Roman" w:hAnsi="Times New Roman"/>
          <w:b/>
          <w:bCs/>
        </w:rPr>
        <w:t>ДЕЯТЕЛЬНОСТИ ДОШКОЛЬНОЙ ОБРАЗОВАТЕЛЬНОЙ ОРГАНИЗАЦИИ,</w:t>
      </w:r>
    </w:p>
    <w:p w:rsidR="00E02ABD" w:rsidRPr="00E02ABD" w:rsidRDefault="00E02ABD" w:rsidP="005B0580">
      <w:pPr>
        <w:pStyle w:val="a3"/>
        <w:widowControl w:val="0"/>
        <w:autoSpaceDE w:val="0"/>
        <w:autoSpaceDN w:val="0"/>
        <w:adjustRightInd w:val="0"/>
        <w:ind w:left="0"/>
        <w:jc w:val="center"/>
        <w:rPr>
          <w:rFonts w:ascii="Times New Roman" w:hAnsi="Times New Roman"/>
          <w:b/>
          <w:bCs/>
        </w:rPr>
      </w:pPr>
      <w:r w:rsidRPr="00E02ABD">
        <w:rPr>
          <w:rFonts w:ascii="Times New Roman" w:hAnsi="Times New Roman"/>
          <w:b/>
          <w:bCs/>
        </w:rPr>
        <w:t>ПОДЛЕЖАЩЕЙ САМООБСЛЕДОВАНИЮ 2016-2017 уч.г</w:t>
      </w:r>
    </w:p>
    <w:tbl>
      <w:tblPr>
        <w:tblW w:w="9960" w:type="dxa"/>
        <w:jc w:val="center"/>
        <w:tblCellSpacing w:w="5" w:type="nil"/>
        <w:tblInd w:w="75" w:type="dxa"/>
        <w:tblLayout w:type="fixed"/>
        <w:tblCellMar>
          <w:left w:w="75" w:type="dxa"/>
          <w:right w:w="75" w:type="dxa"/>
        </w:tblCellMar>
        <w:tblLook w:val="0000"/>
      </w:tblPr>
      <w:tblGrid>
        <w:gridCol w:w="1020"/>
        <w:gridCol w:w="6509"/>
        <w:gridCol w:w="1088"/>
        <w:gridCol w:w="1343"/>
      </w:tblGrid>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N п/п</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Показатели</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Единица измерения</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outlineLvl w:val="1"/>
              <w:rPr>
                <w:rFonts w:ascii="Times New Roman" w:hAnsi="Times New Roman"/>
              </w:rPr>
            </w:pPr>
            <w:bookmarkStart w:id="0" w:name="Par43"/>
            <w:bookmarkEnd w:id="0"/>
            <w:r w:rsidRPr="00E02ABD">
              <w:rPr>
                <w:rFonts w:ascii="Times New Roman" w:hAnsi="Times New Roman"/>
              </w:rPr>
              <w:t>1.</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Образовательная деятельность</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1.1</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Общая численность воспитанников, осваивающих образовательную программу дошкольного образования, в том числе:</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445</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1.1.1</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В режиме полного дня (8 - 12 часов)</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445</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1.1.2</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В режиме кратковременного пребывания (3 - 5 часов)</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1.1.3</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В семейной дошкольной группе</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lang w:val="en-US"/>
              </w:rPr>
            </w:pPr>
            <w:r w:rsidRPr="00E02ABD">
              <w:rPr>
                <w:rFonts w:ascii="Times New Roman" w:hAnsi="Times New Roman"/>
                <w:lang w:val="en-US"/>
              </w:rPr>
              <w:t>---</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1.1.4</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В форме семейного образования с психолого-педагогическим сопровождением на базе дошкольной образовательной организации</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lang w:val="en-US"/>
              </w:rPr>
            </w:pPr>
            <w:r w:rsidRPr="00E02ABD">
              <w:rPr>
                <w:rFonts w:ascii="Times New Roman" w:hAnsi="Times New Roman"/>
                <w:lang w:val="en-US"/>
              </w:rPr>
              <w:t>---</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1.2</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Общая численность воспитанников в возрасте до 3 лет</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38</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1.3</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Общая численность воспитанников в возрасте от 3 до 8 лет</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407</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1.4</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Численность/удельный вес численности воспитанников в общей численности воспитанников, получающих услуги присмотра и ухода:</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445/100</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1.4.1</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В режиме полного дня (8 - 12 часов)</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445/100</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1.4.2</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В режиме продленного дня (12 - 14 часов)</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1.4.3</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В режиме круглосуточного пребывания</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1.5</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color w:val="FF0000"/>
              </w:rPr>
            </w:pPr>
            <w:r w:rsidRPr="00E02ABD">
              <w:rPr>
                <w:rFonts w:ascii="Times New Roman" w:hAnsi="Times New Roman"/>
              </w:rPr>
              <w:t>49/100</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1.5.1</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 xml:space="preserve">По коррекции недостатков в физическом и (или) психическом </w:t>
            </w:r>
            <w:r w:rsidRPr="00E02ABD">
              <w:rPr>
                <w:rFonts w:ascii="Times New Roman" w:hAnsi="Times New Roman"/>
              </w:rPr>
              <w:lastRenderedPageBreak/>
              <w:t>развитии</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lastRenderedPageBreak/>
              <w:t>человек/</w:t>
            </w:r>
            <w:r w:rsidRPr="00E02ABD">
              <w:rPr>
                <w:rFonts w:ascii="Times New Roman" w:hAnsi="Times New Roman"/>
              </w:rPr>
              <w:lastRenderedPageBreak/>
              <w:t>%</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lastRenderedPageBreak/>
              <w:t>49/100</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lastRenderedPageBreak/>
              <w:t>1.5.2</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По освоению образовательной программы дошкольного образования</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1.5.3</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По присмотру и уходу</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1.6</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день</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10,9</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1.7</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Общая численность педагогических работников, в том числе:</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31</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1.7.1</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Численность/удельный вес численности педагогических работников, имеющих высшее образование</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16/52</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1.7.2</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16/52</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1.7.3</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Численность/удельный вес численности педагогических работников, имеющих среднее профессиональное образование</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14/48</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1.7.4</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14/48</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1.8</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25/81</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1.8.1</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Высшая</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AE2A90" w:rsidP="005B0580">
            <w:pPr>
              <w:widowControl w:val="0"/>
              <w:autoSpaceDE w:val="0"/>
              <w:autoSpaceDN w:val="0"/>
              <w:adjustRightInd w:val="0"/>
              <w:jc w:val="center"/>
              <w:rPr>
                <w:rFonts w:ascii="Times New Roman" w:hAnsi="Times New Roman"/>
              </w:rPr>
            </w:pPr>
            <w:r>
              <w:rPr>
                <w:rFonts w:ascii="Times New Roman" w:hAnsi="Times New Roman"/>
              </w:rPr>
              <w:t>9/29</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1.8.2</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Первая</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17/55</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1.9</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color w:val="FF0000"/>
              </w:rPr>
            </w:pP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1.9.1</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До 5 лет</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38236A" w:rsidP="005B0580">
            <w:pPr>
              <w:widowControl w:val="0"/>
              <w:autoSpaceDE w:val="0"/>
              <w:autoSpaceDN w:val="0"/>
              <w:adjustRightInd w:val="0"/>
              <w:jc w:val="center"/>
              <w:rPr>
                <w:rFonts w:ascii="Times New Roman" w:hAnsi="Times New Roman"/>
              </w:rPr>
            </w:pPr>
            <w:r>
              <w:rPr>
                <w:rFonts w:ascii="Times New Roman" w:hAnsi="Times New Roman"/>
              </w:rPr>
              <w:t>12</w:t>
            </w:r>
            <w:r w:rsidR="00E02ABD" w:rsidRPr="00E02ABD">
              <w:rPr>
                <w:rFonts w:ascii="Times New Roman" w:hAnsi="Times New Roman"/>
              </w:rPr>
              <w:t>/</w:t>
            </w:r>
            <w:r>
              <w:rPr>
                <w:rFonts w:ascii="Times New Roman" w:hAnsi="Times New Roman"/>
              </w:rPr>
              <w:t>39</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1.9.2</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Свыше 30 лет</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10/32</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1.10</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2/6</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lastRenderedPageBreak/>
              <w:t>1.11</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5/1</w:t>
            </w:r>
            <w:r w:rsidR="0038236A">
              <w:rPr>
                <w:rFonts w:ascii="Times New Roman" w:hAnsi="Times New Roman"/>
              </w:rPr>
              <w:t>7</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1.12</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27/87</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1.13</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both"/>
              <w:rPr>
                <w:rFonts w:ascii="Times New Roman" w:hAnsi="Times New Roman"/>
              </w:rPr>
            </w:pPr>
            <w:r w:rsidRPr="00E02ABD">
              <w:rPr>
                <w:rFonts w:ascii="Times New Roman" w:hAnsi="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27/87</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1.14</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Соотношение "педагогический работник/воспитанник" в дошкольной образовательной организации</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человек/человек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31/445</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1.15</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Наличие в образовательной организации следующих педагогических работников:</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color w:val="FF0000"/>
              </w:rPr>
            </w:pP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1.15.1</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Музыкального руководителя</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Да</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1.15.2</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Инструктора по физической культуре</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Да</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1.15.3</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Учителя-логопеда</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Да</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1.15.4</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Логопеда</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1.15.5</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Учителя-дефектолога</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Нет</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1.15.6</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Педагога-психолога</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Да</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outlineLvl w:val="1"/>
              <w:rPr>
                <w:rFonts w:ascii="Times New Roman" w:hAnsi="Times New Roman"/>
              </w:rPr>
            </w:pPr>
            <w:bookmarkStart w:id="1" w:name="Par163"/>
            <w:bookmarkEnd w:id="1"/>
            <w:r w:rsidRPr="00E02ABD">
              <w:rPr>
                <w:rFonts w:ascii="Times New Roman" w:hAnsi="Times New Roman"/>
              </w:rPr>
              <w:t>2.</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Инфраструктура</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2.1</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Общая площадь помещений, в которых осуществляется образовательная деятельность, в расчете на одного воспитанника</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кв. м</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2,5</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outlineLvl w:val="1"/>
              <w:rPr>
                <w:rFonts w:ascii="Times New Roman" w:hAnsi="Times New Roman"/>
              </w:rPr>
            </w:pPr>
            <w:r w:rsidRPr="00E02ABD">
              <w:rPr>
                <w:rFonts w:ascii="Times New Roman" w:hAnsi="Times New Roman"/>
              </w:rPr>
              <w:t>2.2.</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color w:val="FF0000"/>
              </w:rPr>
            </w:pPr>
            <w:r w:rsidRPr="00E02ABD">
              <w:rPr>
                <w:rFonts w:ascii="Times New Roman" w:hAnsi="Times New Roman"/>
              </w:rPr>
              <w:t xml:space="preserve">Площадь помещений для организации дополнительных видов деятельности воспитанников </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кв. м</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151,4</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outlineLvl w:val="1"/>
              <w:rPr>
                <w:rFonts w:ascii="Times New Roman" w:hAnsi="Times New Roman"/>
              </w:rPr>
            </w:pPr>
            <w:r w:rsidRPr="00E02ABD">
              <w:rPr>
                <w:rFonts w:ascii="Times New Roman" w:hAnsi="Times New Roman"/>
              </w:rPr>
              <w:t>2.3.</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Наличие физкультурного зала</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да</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outlineLvl w:val="1"/>
              <w:rPr>
                <w:rFonts w:ascii="Times New Roman" w:hAnsi="Times New Roman"/>
              </w:rPr>
            </w:pPr>
            <w:r w:rsidRPr="00E02ABD">
              <w:rPr>
                <w:rFonts w:ascii="Times New Roman" w:hAnsi="Times New Roman"/>
              </w:rPr>
              <w:t>2.4.</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Наличие музыкального зала</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да</w:t>
            </w:r>
          </w:p>
        </w:tc>
      </w:tr>
      <w:tr w:rsidR="00E02ABD" w:rsidRPr="00E02ABD"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2.5.</w:t>
            </w:r>
          </w:p>
        </w:tc>
        <w:tc>
          <w:tcPr>
            <w:tcW w:w="6509"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rPr>
                <w:rFonts w:ascii="Times New Roman" w:hAnsi="Times New Roman"/>
              </w:rPr>
            </w:pPr>
            <w:r w:rsidRPr="00E02ABD">
              <w:rPr>
                <w:rFonts w:ascii="Times New Roman" w:hAnsi="Times New Roman"/>
              </w:rPr>
              <w:t>Наличие прогулочных площадок, обеспечивающих физическую активность и разнообразную игровую деятельность</w:t>
            </w:r>
          </w:p>
        </w:tc>
        <w:tc>
          <w:tcPr>
            <w:tcW w:w="1088"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E02ABD" w:rsidRDefault="00E02ABD" w:rsidP="005B0580">
            <w:pPr>
              <w:widowControl w:val="0"/>
              <w:autoSpaceDE w:val="0"/>
              <w:autoSpaceDN w:val="0"/>
              <w:adjustRightInd w:val="0"/>
              <w:jc w:val="center"/>
              <w:rPr>
                <w:rFonts w:ascii="Times New Roman" w:hAnsi="Times New Roman"/>
              </w:rPr>
            </w:pPr>
            <w:r w:rsidRPr="00E02ABD">
              <w:rPr>
                <w:rFonts w:ascii="Times New Roman" w:hAnsi="Times New Roman"/>
              </w:rPr>
              <w:t>да</w:t>
            </w:r>
          </w:p>
        </w:tc>
      </w:tr>
    </w:tbl>
    <w:p w:rsidR="00E02ABD" w:rsidRPr="00E02ABD" w:rsidRDefault="00E02ABD" w:rsidP="005B0580">
      <w:pPr>
        <w:pStyle w:val="a3"/>
        <w:widowControl w:val="0"/>
        <w:autoSpaceDE w:val="0"/>
        <w:autoSpaceDN w:val="0"/>
        <w:adjustRightInd w:val="0"/>
        <w:ind w:left="0"/>
        <w:rPr>
          <w:rFonts w:ascii="Times New Roman" w:hAnsi="Times New Roman"/>
          <w:noProof/>
        </w:rPr>
      </w:pPr>
    </w:p>
    <w:p w:rsidR="009112F7" w:rsidRDefault="00E02ABD" w:rsidP="009112F7">
      <w:pPr>
        <w:pStyle w:val="a3"/>
        <w:widowControl w:val="0"/>
        <w:autoSpaceDE w:val="0"/>
        <w:autoSpaceDN w:val="0"/>
        <w:adjustRightInd w:val="0"/>
        <w:ind w:left="0"/>
        <w:rPr>
          <w:rFonts w:ascii="Times New Roman" w:hAnsi="Times New Roman"/>
          <w:noProof/>
        </w:rPr>
      </w:pPr>
      <w:r w:rsidRPr="00E02ABD">
        <w:rPr>
          <w:rFonts w:ascii="Times New Roman" w:hAnsi="Times New Roman"/>
          <w:noProof/>
        </w:rPr>
        <w:t xml:space="preserve">Заведующий МБДОУ г. Иркутска   </w:t>
      </w:r>
      <w:r w:rsidR="009112F7" w:rsidRPr="00E02ABD">
        <w:rPr>
          <w:rFonts w:ascii="Times New Roman" w:hAnsi="Times New Roman"/>
          <w:noProof/>
        </w:rPr>
        <w:t>детского сада № 156</w:t>
      </w:r>
      <w:r w:rsidR="009112F7">
        <w:rPr>
          <w:rFonts w:ascii="Times New Roman" w:hAnsi="Times New Roman"/>
          <w:noProof/>
        </w:rPr>
        <w:t xml:space="preserve">       </w:t>
      </w:r>
      <w:r w:rsidR="00040BA5">
        <w:rPr>
          <w:rFonts w:ascii="Times New Roman" w:hAnsi="Times New Roman"/>
          <w:noProof/>
        </w:rPr>
        <w:t>____________</w:t>
      </w:r>
      <w:r w:rsidRPr="00E02ABD">
        <w:rPr>
          <w:rFonts w:ascii="Times New Roman" w:hAnsi="Times New Roman"/>
          <w:noProof/>
        </w:rPr>
        <w:t xml:space="preserve">              Л.В.Колесова</w:t>
      </w:r>
    </w:p>
    <w:p w:rsidR="00E02ABD" w:rsidRPr="00E02ABD" w:rsidRDefault="00E02ABD" w:rsidP="009112F7">
      <w:pPr>
        <w:pStyle w:val="a3"/>
        <w:widowControl w:val="0"/>
        <w:autoSpaceDE w:val="0"/>
        <w:autoSpaceDN w:val="0"/>
        <w:adjustRightInd w:val="0"/>
        <w:ind w:left="0"/>
        <w:rPr>
          <w:rFonts w:ascii="Times New Roman" w:hAnsi="Times New Roman"/>
        </w:rPr>
      </w:pPr>
      <w:r w:rsidRPr="00E02ABD">
        <w:rPr>
          <w:rFonts w:ascii="Times New Roman" w:hAnsi="Times New Roman"/>
          <w:noProof/>
        </w:rPr>
        <w:lastRenderedPageBreak/>
        <w:t xml:space="preserve">         </w:t>
      </w:r>
    </w:p>
    <w:sectPr w:rsidR="00E02ABD" w:rsidRPr="00E02ABD" w:rsidSect="00935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43C"/>
    <w:multiLevelType w:val="hybridMultilevel"/>
    <w:tmpl w:val="2FC29DC2"/>
    <w:lvl w:ilvl="0" w:tplc="97DC7C20">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C42091"/>
    <w:multiLevelType w:val="multilevel"/>
    <w:tmpl w:val="0298F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FFE48B9"/>
    <w:multiLevelType w:val="hybridMultilevel"/>
    <w:tmpl w:val="91222C6A"/>
    <w:lvl w:ilvl="0" w:tplc="DDD6E48A">
      <w:start w:val="1"/>
      <w:numFmt w:val="bullet"/>
      <w:lvlText w:val=""/>
      <w:lvlJc w:val="left"/>
      <w:pPr>
        <w:ind w:left="1996"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A87732"/>
    <w:multiLevelType w:val="hybridMultilevel"/>
    <w:tmpl w:val="643CDED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2548ED"/>
    <w:multiLevelType w:val="hybridMultilevel"/>
    <w:tmpl w:val="348AE8E6"/>
    <w:lvl w:ilvl="0" w:tplc="68B0A236">
      <w:start w:val="1"/>
      <w:numFmt w:val="bullet"/>
      <w:lvlText w:val=""/>
      <w:lvlJc w:val="left"/>
      <w:pPr>
        <w:tabs>
          <w:tab w:val="num" w:pos="1145"/>
        </w:tabs>
        <w:ind w:left="1145" w:hanging="360"/>
      </w:pPr>
      <w:rPr>
        <w:rFonts w:ascii="Symbol" w:hAnsi="Symbol" w:hint="default"/>
        <w:sz w:val="20"/>
        <w:szCs w:val="20"/>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5">
    <w:nsid w:val="1928461E"/>
    <w:multiLevelType w:val="hybridMultilevel"/>
    <w:tmpl w:val="4F586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8541D"/>
    <w:multiLevelType w:val="multilevel"/>
    <w:tmpl w:val="108C3E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Calibri" w:hint="default"/>
        <w:b w:val="0"/>
      </w:rPr>
    </w:lvl>
    <w:lvl w:ilvl="2">
      <w:start w:val="1"/>
      <w:numFmt w:val="decimal"/>
      <w:isLgl/>
      <w:lvlText w:val="%1.%2.%3."/>
      <w:lvlJc w:val="left"/>
      <w:pPr>
        <w:ind w:left="1440" w:hanging="720"/>
      </w:pPr>
      <w:rPr>
        <w:rFonts w:eastAsia="Calibri" w:hint="default"/>
        <w:b w:val="0"/>
      </w:rPr>
    </w:lvl>
    <w:lvl w:ilvl="3">
      <w:start w:val="1"/>
      <w:numFmt w:val="decimal"/>
      <w:isLgl/>
      <w:lvlText w:val="%1.%2.%3.%4."/>
      <w:lvlJc w:val="left"/>
      <w:pPr>
        <w:ind w:left="1800" w:hanging="720"/>
      </w:pPr>
      <w:rPr>
        <w:rFonts w:eastAsia="Calibri" w:hint="default"/>
        <w:b w:val="0"/>
      </w:rPr>
    </w:lvl>
    <w:lvl w:ilvl="4">
      <w:start w:val="1"/>
      <w:numFmt w:val="decimal"/>
      <w:isLgl/>
      <w:lvlText w:val="%1.%2.%3.%4.%5."/>
      <w:lvlJc w:val="left"/>
      <w:pPr>
        <w:ind w:left="2520" w:hanging="1080"/>
      </w:pPr>
      <w:rPr>
        <w:rFonts w:eastAsia="Calibri" w:hint="default"/>
        <w:b w:val="0"/>
      </w:rPr>
    </w:lvl>
    <w:lvl w:ilvl="5">
      <w:start w:val="1"/>
      <w:numFmt w:val="decimal"/>
      <w:isLgl/>
      <w:lvlText w:val="%1.%2.%3.%4.%5.%6."/>
      <w:lvlJc w:val="left"/>
      <w:pPr>
        <w:ind w:left="2880" w:hanging="1080"/>
      </w:pPr>
      <w:rPr>
        <w:rFonts w:eastAsia="Calibri" w:hint="default"/>
        <w:b w:val="0"/>
      </w:rPr>
    </w:lvl>
    <w:lvl w:ilvl="6">
      <w:start w:val="1"/>
      <w:numFmt w:val="decimal"/>
      <w:isLgl/>
      <w:lvlText w:val="%1.%2.%3.%4.%5.%6.%7."/>
      <w:lvlJc w:val="left"/>
      <w:pPr>
        <w:ind w:left="3600" w:hanging="1440"/>
      </w:pPr>
      <w:rPr>
        <w:rFonts w:eastAsia="Calibri" w:hint="default"/>
        <w:b w:val="0"/>
      </w:rPr>
    </w:lvl>
    <w:lvl w:ilvl="7">
      <w:start w:val="1"/>
      <w:numFmt w:val="decimal"/>
      <w:isLgl/>
      <w:lvlText w:val="%1.%2.%3.%4.%5.%6.%7.%8."/>
      <w:lvlJc w:val="left"/>
      <w:pPr>
        <w:ind w:left="3960" w:hanging="1440"/>
      </w:pPr>
      <w:rPr>
        <w:rFonts w:eastAsia="Calibri" w:hint="default"/>
        <w:b w:val="0"/>
      </w:rPr>
    </w:lvl>
    <w:lvl w:ilvl="8">
      <w:start w:val="1"/>
      <w:numFmt w:val="decimal"/>
      <w:isLgl/>
      <w:lvlText w:val="%1.%2.%3.%4.%5.%6.%7.%8.%9."/>
      <w:lvlJc w:val="left"/>
      <w:pPr>
        <w:ind w:left="4680" w:hanging="1800"/>
      </w:pPr>
      <w:rPr>
        <w:rFonts w:eastAsia="Calibri" w:hint="default"/>
        <w:b w:val="0"/>
      </w:rPr>
    </w:lvl>
  </w:abstractNum>
  <w:abstractNum w:abstractNumId="7">
    <w:nsid w:val="20AE68E5"/>
    <w:multiLevelType w:val="hybridMultilevel"/>
    <w:tmpl w:val="D50E0C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A402ED"/>
    <w:multiLevelType w:val="hybridMultilevel"/>
    <w:tmpl w:val="C76AC6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C1234D"/>
    <w:multiLevelType w:val="multilevel"/>
    <w:tmpl w:val="EF62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36CFC"/>
    <w:multiLevelType w:val="multilevel"/>
    <w:tmpl w:val="AEF2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1935CC"/>
    <w:multiLevelType w:val="hybridMultilevel"/>
    <w:tmpl w:val="BE123834"/>
    <w:lvl w:ilvl="0" w:tplc="8EACFEFC">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2">
    <w:nsid w:val="365D581D"/>
    <w:multiLevelType w:val="hybridMultilevel"/>
    <w:tmpl w:val="EA9AB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FD1CF6"/>
    <w:multiLevelType w:val="multilevel"/>
    <w:tmpl w:val="86C003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F015566"/>
    <w:multiLevelType w:val="hybridMultilevel"/>
    <w:tmpl w:val="CBD07DB6"/>
    <w:lvl w:ilvl="0" w:tplc="CB482E0C">
      <w:start w:val="4"/>
      <w:numFmt w:val="decimal"/>
      <w:lvlText w:val="%1."/>
      <w:lvlJc w:val="left"/>
      <w:pPr>
        <w:ind w:left="720" w:hanging="360"/>
      </w:pPr>
      <w:rPr>
        <w:rFonts w:ascii="Calibri" w:hAnsi="Calibri" w:cs="Times New Roman" w:hint="default"/>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57019A2"/>
    <w:multiLevelType w:val="hybridMultilevel"/>
    <w:tmpl w:val="8020D112"/>
    <w:lvl w:ilvl="0" w:tplc="29AE7280">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857FD3"/>
    <w:multiLevelType w:val="singleLevel"/>
    <w:tmpl w:val="0DDC0864"/>
    <w:lvl w:ilvl="0">
      <w:start w:val="1"/>
      <w:numFmt w:val="decimal"/>
      <w:lvlText w:val="%1)"/>
      <w:legacy w:legacy="1" w:legacySpace="0" w:legacyIndent="312"/>
      <w:lvlJc w:val="left"/>
      <w:rPr>
        <w:rFonts w:ascii="Times New Roman" w:hAnsi="Times New Roman" w:cs="Times New Roman" w:hint="default"/>
      </w:rPr>
    </w:lvl>
  </w:abstractNum>
  <w:abstractNum w:abstractNumId="17">
    <w:nsid w:val="4A1C4AD1"/>
    <w:multiLevelType w:val="hybridMultilevel"/>
    <w:tmpl w:val="2E5A8EBC"/>
    <w:lvl w:ilvl="0" w:tplc="4F7EE55C">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94210E"/>
    <w:multiLevelType w:val="hybridMultilevel"/>
    <w:tmpl w:val="08D88A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BB52022"/>
    <w:multiLevelType w:val="hybridMultilevel"/>
    <w:tmpl w:val="5F90AB82"/>
    <w:lvl w:ilvl="0" w:tplc="C682EA8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4C7CC7"/>
    <w:multiLevelType w:val="hybridMultilevel"/>
    <w:tmpl w:val="641CE8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4C66A51"/>
    <w:multiLevelType w:val="multilevel"/>
    <w:tmpl w:val="FDE8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5B773A"/>
    <w:multiLevelType w:val="hybridMultilevel"/>
    <w:tmpl w:val="D34ED696"/>
    <w:lvl w:ilvl="0" w:tplc="F4B0A1C4">
      <w:start w:val="1"/>
      <w:numFmt w:val="bullet"/>
      <w:lvlText w:val=""/>
      <w:lvlJc w:val="left"/>
      <w:pPr>
        <w:ind w:left="1789" w:hanging="360"/>
      </w:pPr>
      <w:rPr>
        <w:rFonts w:ascii="Symbol" w:hAnsi="Symbol" w:hint="default"/>
        <w:sz w:val="20"/>
        <w:szCs w:val="20"/>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63FF768E"/>
    <w:multiLevelType w:val="hybridMultilevel"/>
    <w:tmpl w:val="ABE04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8D504A"/>
    <w:multiLevelType w:val="multilevel"/>
    <w:tmpl w:val="B83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381AD7"/>
    <w:multiLevelType w:val="multilevel"/>
    <w:tmpl w:val="A1DA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696959"/>
    <w:multiLevelType w:val="multilevel"/>
    <w:tmpl w:val="AD46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B3589A"/>
    <w:multiLevelType w:val="hybridMultilevel"/>
    <w:tmpl w:val="B93CE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9B0A91"/>
    <w:multiLevelType w:val="hybridMultilevel"/>
    <w:tmpl w:val="DACC7328"/>
    <w:lvl w:ilvl="0" w:tplc="527CC718">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E933134"/>
    <w:multiLevelType w:val="hybridMultilevel"/>
    <w:tmpl w:val="46D6D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053460"/>
    <w:multiLevelType w:val="hybridMultilevel"/>
    <w:tmpl w:val="13CE1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8"/>
  </w:num>
  <w:num w:numId="4">
    <w:abstractNumId w:val="3"/>
  </w:num>
  <w:num w:numId="5">
    <w:abstractNumId w:val="14"/>
  </w:num>
  <w:num w:numId="6">
    <w:abstractNumId w:val="25"/>
  </w:num>
  <w:num w:numId="7">
    <w:abstractNumId w:val="21"/>
  </w:num>
  <w:num w:numId="8">
    <w:abstractNumId w:val="26"/>
  </w:num>
  <w:num w:numId="9">
    <w:abstractNumId w:val="24"/>
  </w:num>
  <w:num w:numId="10">
    <w:abstractNumId w:val="10"/>
  </w:num>
  <w:num w:numId="11">
    <w:abstractNumId w:val="1"/>
  </w:num>
  <w:num w:numId="12">
    <w:abstractNumId w:val="13"/>
  </w:num>
  <w:num w:numId="13">
    <w:abstractNumId w:val="11"/>
  </w:num>
  <w:num w:numId="14">
    <w:abstractNumId w:val="5"/>
  </w:num>
  <w:num w:numId="15">
    <w:abstractNumId w:val="9"/>
  </w:num>
  <w:num w:numId="16">
    <w:abstractNumId w:val="23"/>
  </w:num>
  <w:num w:numId="17">
    <w:abstractNumId w:val="17"/>
  </w:num>
  <w:num w:numId="18">
    <w:abstractNumId w:val="4"/>
  </w:num>
  <w:num w:numId="19">
    <w:abstractNumId w:val="15"/>
  </w:num>
  <w:num w:numId="20">
    <w:abstractNumId w:val="28"/>
  </w:num>
  <w:num w:numId="21">
    <w:abstractNumId w:val="0"/>
  </w:num>
  <w:num w:numId="22">
    <w:abstractNumId w:val="27"/>
  </w:num>
  <w:num w:numId="23">
    <w:abstractNumId w:val="29"/>
  </w:num>
  <w:num w:numId="24">
    <w:abstractNumId w:val="22"/>
  </w:num>
  <w:num w:numId="25">
    <w:abstractNumId w:val="2"/>
  </w:num>
  <w:num w:numId="26">
    <w:abstractNumId w:val="12"/>
  </w:num>
  <w:num w:numId="27">
    <w:abstractNumId w:val="6"/>
  </w:num>
  <w:num w:numId="28">
    <w:abstractNumId w:val="18"/>
  </w:num>
  <w:num w:numId="29">
    <w:abstractNumId w:val="20"/>
  </w:num>
  <w:num w:numId="30">
    <w:abstractNumId w:val="30"/>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B93D56"/>
    <w:rsid w:val="00000573"/>
    <w:rsid w:val="00003CB5"/>
    <w:rsid w:val="00011136"/>
    <w:rsid w:val="000142BA"/>
    <w:rsid w:val="000238AF"/>
    <w:rsid w:val="00027A00"/>
    <w:rsid w:val="00030DA9"/>
    <w:rsid w:val="00031884"/>
    <w:rsid w:val="000343D9"/>
    <w:rsid w:val="00034B44"/>
    <w:rsid w:val="000359A3"/>
    <w:rsid w:val="00035BC3"/>
    <w:rsid w:val="00036DB4"/>
    <w:rsid w:val="00040BA5"/>
    <w:rsid w:val="000418D0"/>
    <w:rsid w:val="00044C9D"/>
    <w:rsid w:val="00046DB1"/>
    <w:rsid w:val="00047FA4"/>
    <w:rsid w:val="000518BD"/>
    <w:rsid w:val="00052E43"/>
    <w:rsid w:val="00055E1A"/>
    <w:rsid w:val="000572C5"/>
    <w:rsid w:val="00057FF2"/>
    <w:rsid w:val="00060EB3"/>
    <w:rsid w:val="00062E86"/>
    <w:rsid w:val="00065C34"/>
    <w:rsid w:val="00066F16"/>
    <w:rsid w:val="0006730C"/>
    <w:rsid w:val="0007638C"/>
    <w:rsid w:val="00081624"/>
    <w:rsid w:val="00081F26"/>
    <w:rsid w:val="000846E6"/>
    <w:rsid w:val="00087F04"/>
    <w:rsid w:val="000902F7"/>
    <w:rsid w:val="00095206"/>
    <w:rsid w:val="000A27DA"/>
    <w:rsid w:val="000B16DB"/>
    <w:rsid w:val="000B5B73"/>
    <w:rsid w:val="000D02DC"/>
    <w:rsid w:val="000D0F06"/>
    <w:rsid w:val="000D3F7D"/>
    <w:rsid w:val="000D4956"/>
    <w:rsid w:val="000D7F82"/>
    <w:rsid w:val="000E06B8"/>
    <w:rsid w:val="000F0CD8"/>
    <w:rsid w:val="000F20CE"/>
    <w:rsid w:val="000F2ADD"/>
    <w:rsid w:val="000F33AB"/>
    <w:rsid w:val="000F5AB8"/>
    <w:rsid w:val="000F5C99"/>
    <w:rsid w:val="00101374"/>
    <w:rsid w:val="001018D8"/>
    <w:rsid w:val="0010282A"/>
    <w:rsid w:val="00103387"/>
    <w:rsid w:val="001037B5"/>
    <w:rsid w:val="001134FE"/>
    <w:rsid w:val="001142D9"/>
    <w:rsid w:val="00117DBE"/>
    <w:rsid w:val="0012209A"/>
    <w:rsid w:val="00127527"/>
    <w:rsid w:val="00130F18"/>
    <w:rsid w:val="001317A5"/>
    <w:rsid w:val="00131B05"/>
    <w:rsid w:val="001402AE"/>
    <w:rsid w:val="00143182"/>
    <w:rsid w:val="00144A1A"/>
    <w:rsid w:val="00147667"/>
    <w:rsid w:val="001557F9"/>
    <w:rsid w:val="00162C3E"/>
    <w:rsid w:val="0016658C"/>
    <w:rsid w:val="00170A95"/>
    <w:rsid w:val="00181EFE"/>
    <w:rsid w:val="0018351B"/>
    <w:rsid w:val="00183A79"/>
    <w:rsid w:val="001867EF"/>
    <w:rsid w:val="00190B65"/>
    <w:rsid w:val="001911EB"/>
    <w:rsid w:val="00192BE3"/>
    <w:rsid w:val="00197366"/>
    <w:rsid w:val="001A1488"/>
    <w:rsid w:val="001A21E2"/>
    <w:rsid w:val="001A4741"/>
    <w:rsid w:val="001A618D"/>
    <w:rsid w:val="001A69F3"/>
    <w:rsid w:val="001B0624"/>
    <w:rsid w:val="001B3043"/>
    <w:rsid w:val="001B33A3"/>
    <w:rsid w:val="001C16F3"/>
    <w:rsid w:val="001C4ECB"/>
    <w:rsid w:val="001C5A5A"/>
    <w:rsid w:val="001C66FB"/>
    <w:rsid w:val="001D0916"/>
    <w:rsid w:val="001D2CBB"/>
    <w:rsid w:val="001D546B"/>
    <w:rsid w:val="001E148E"/>
    <w:rsid w:val="001E6AED"/>
    <w:rsid w:val="001E722B"/>
    <w:rsid w:val="001F0202"/>
    <w:rsid w:val="001F0E1E"/>
    <w:rsid w:val="001F41EC"/>
    <w:rsid w:val="001F482B"/>
    <w:rsid w:val="001F610B"/>
    <w:rsid w:val="0020175C"/>
    <w:rsid w:val="002020AE"/>
    <w:rsid w:val="00205277"/>
    <w:rsid w:val="002054DE"/>
    <w:rsid w:val="00205E79"/>
    <w:rsid w:val="00211830"/>
    <w:rsid w:val="00215154"/>
    <w:rsid w:val="002218CC"/>
    <w:rsid w:val="00221C42"/>
    <w:rsid w:val="00221EC5"/>
    <w:rsid w:val="00223516"/>
    <w:rsid w:val="00223D0B"/>
    <w:rsid w:val="00225FB0"/>
    <w:rsid w:val="00226627"/>
    <w:rsid w:val="00232B83"/>
    <w:rsid w:val="002345C3"/>
    <w:rsid w:val="00235E4A"/>
    <w:rsid w:val="00240C7B"/>
    <w:rsid w:val="00242610"/>
    <w:rsid w:val="00245559"/>
    <w:rsid w:val="002519FD"/>
    <w:rsid w:val="00254708"/>
    <w:rsid w:val="002557E4"/>
    <w:rsid w:val="0025590D"/>
    <w:rsid w:val="00262224"/>
    <w:rsid w:val="0026597D"/>
    <w:rsid w:val="00265983"/>
    <w:rsid w:val="0027191B"/>
    <w:rsid w:val="00275FB3"/>
    <w:rsid w:val="00284109"/>
    <w:rsid w:val="00285D18"/>
    <w:rsid w:val="002920CF"/>
    <w:rsid w:val="0029487F"/>
    <w:rsid w:val="002956F6"/>
    <w:rsid w:val="002A7043"/>
    <w:rsid w:val="002B4045"/>
    <w:rsid w:val="002B721F"/>
    <w:rsid w:val="002C2F14"/>
    <w:rsid w:val="002C39AF"/>
    <w:rsid w:val="002C6432"/>
    <w:rsid w:val="002D0430"/>
    <w:rsid w:val="002D1019"/>
    <w:rsid w:val="002D2096"/>
    <w:rsid w:val="002D6DCD"/>
    <w:rsid w:val="002E3868"/>
    <w:rsid w:val="002E55BF"/>
    <w:rsid w:val="002E6E34"/>
    <w:rsid w:val="002E7BC4"/>
    <w:rsid w:val="002F3D36"/>
    <w:rsid w:val="002F7C3F"/>
    <w:rsid w:val="003028D9"/>
    <w:rsid w:val="0030391B"/>
    <w:rsid w:val="00305B99"/>
    <w:rsid w:val="00305E8A"/>
    <w:rsid w:val="00306796"/>
    <w:rsid w:val="00310A64"/>
    <w:rsid w:val="00311762"/>
    <w:rsid w:val="00311E40"/>
    <w:rsid w:val="00312457"/>
    <w:rsid w:val="00313D54"/>
    <w:rsid w:val="003149FB"/>
    <w:rsid w:val="00314DF6"/>
    <w:rsid w:val="003164A7"/>
    <w:rsid w:val="00320569"/>
    <w:rsid w:val="003347A2"/>
    <w:rsid w:val="00337C7A"/>
    <w:rsid w:val="003403C4"/>
    <w:rsid w:val="003437A6"/>
    <w:rsid w:val="003459AB"/>
    <w:rsid w:val="0035263E"/>
    <w:rsid w:val="003549D0"/>
    <w:rsid w:val="003553BD"/>
    <w:rsid w:val="00356FBD"/>
    <w:rsid w:val="00363CB3"/>
    <w:rsid w:val="00365B06"/>
    <w:rsid w:val="0037486D"/>
    <w:rsid w:val="00377A46"/>
    <w:rsid w:val="00380E39"/>
    <w:rsid w:val="0038236A"/>
    <w:rsid w:val="003845BB"/>
    <w:rsid w:val="00385B6D"/>
    <w:rsid w:val="00391A2C"/>
    <w:rsid w:val="0039308C"/>
    <w:rsid w:val="00395978"/>
    <w:rsid w:val="003A1E0F"/>
    <w:rsid w:val="003A2F3A"/>
    <w:rsid w:val="003A3094"/>
    <w:rsid w:val="003A34BD"/>
    <w:rsid w:val="003A5F29"/>
    <w:rsid w:val="003A6269"/>
    <w:rsid w:val="003B4AD4"/>
    <w:rsid w:val="003B4F3E"/>
    <w:rsid w:val="003B60C9"/>
    <w:rsid w:val="003B745A"/>
    <w:rsid w:val="003C0A61"/>
    <w:rsid w:val="003C1563"/>
    <w:rsid w:val="003C7596"/>
    <w:rsid w:val="003D15F0"/>
    <w:rsid w:val="003D1F8B"/>
    <w:rsid w:val="003D2344"/>
    <w:rsid w:val="003D47B2"/>
    <w:rsid w:val="003D4C00"/>
    <w:rsid w:val="003D6D66"/>
    <w:rsid w:val="003D711B"/>
    <w:rsid w:val="003E492D"/>
    <w:rsid w:val="003E6E38"/>
    <w:rsid w:val="003F2C0E"/>
    <w:rsid w:val="003F6375"/>
    <w:rsid w:val="003F680F"/>
    <w:rsid w:val="003F7FAE"/>
    <w:rsid w:val="0040689D"/>
    <w:rsid w:val="00414381"/>
    <w:rsid w:val="00414AE2"/>
    <w:rsid w:val="00415BC9"/>
    <w:rsid w:val="00421B0F"/>
    <w:rsid w:val="004224D5"/>
    <w:rsid w:val="00425D5B"/>
    <w:rsid w:val="004263D8"/>
    <w:rsid w:val="0042651C"/>
    <w:rsid w:val="00427102"/>
    <w:rsid w:val="00427630"/>
    <w:rsid w:val="00431EF8"/>
    <w:rsid w:val="00433AE5"/>
    <w:rsid w:val="004365E8"/>
    <w:rsid w:val="004401EB"/>
    <w:rsid w:val="0044097B"/>
    <w:rsid w:val="004413A2"/>
    <w:rsid w:val="00442C9D"/>
    <w:rsid w:val="0044510B"/>
    <w:rsid w:val="00446FAF"/>
    <w:rsid w:val="00450088"/>
    <w:rsid w:val="004501AD"/>
    <w:rsid w:val="00452752"/>
    <w:rsid w:val="00452F7F"/>
    <w:rsid w:val="004565D2"/>
    <w:rsid w:val="00456E67"/>
    <w:rsid w:val="00464478"/>
    <w:rsid w:val="00464E06"/>
    <w:rsid w:val="0046559B"/>
    <w:rsid w:val="00472DB5"/>
    <w:rsid w:val="004738D5"/>
    <w:rsid w:val="00474280"/>
    <w:rsid w:val="00477A99"/>
    <w:rsid w:val="00483B90"/>
    <w:rsid w:val="004864D1"/>
    <w:rsid w:val="00490CEC"/>
    <w:rsid w:val="0049141C"/>
    <w:rsid w:val="00496CE6"/>
    <w:rsid w:val="00496F72"/>
    <w:rsid w:val="004A2234"/>
    <w:rsid w:val="004A7E72"/>
    <w:rsid w:val="004B07CF"/>
    <w:rsid w:val="004B277C"/>
    <w:rsid w:val="004B658F"/>
    <w:rsid w:val="004B75F4"/>
    <w:rsid w:val="004C0CC6"/>
    <w:rsid w:val="004C1849"/>
    <w:rsid w:val="004C2458"/>
    <w:rsid w:val="004C52AA"/>
    <w:rsid w:val="004C555F"/>
    <w:rsid w:val="004C66FB"/>
    <w:rsid w:val="004D1EEB"/>
    <w:rsid w:val="004D4C50"/>
    <w:rsid w:val="004E046F"/>
    <w:rsid w:val="004E2B37"/>
    <w:rsid w:val="004F3B19"/>
    <w:rsid w:val="004F685A"/>
    <w:rsid w:val="00502EDC"/>
    <w:rsid w:val="00502FE3"/>
    <w:rsid w:val="005112A2"/>
    <w:rsid w:val="0051239B"/>
    <w:rsid w:val="00513040"/>
    <w:rsid w:val="00513232"/>
    <w:rsid w:val="0052093D"/>
    <w:rsid w:val="00521CCA"/>
    <w:rsid w:val="00526CE2"/>
    <w:rsid w:val="005333DE"/>
    <w:rsid w:val="005344B6"/>
    <w:rsid w:val="005353B2"/>
    <w:rsid w:val="0053574E"/>
    <w:rsid w:val="00537DB9"/>
    <w:rsid w:val="00541D27"/>
    <w:rsid w:val="005443A7"/>
    <w:rsid w:val="00545244"/>
    <w:rsid w:val="00547224"/>
    <w:rsid w:val="0054787A"/>
    <w:rsid w:val="005508D2"/>
    <w:rsid w:val="00553938"/>
    <w:rsid w:val="00562D84"/>
    <w:rsid w:val="00563096"/>
    <w:rsid w:val="005647DF"/>
    <w:rsid w:val="00567FD6"/>
    <w:rsid w:val="0057343C"/>
    <w:rsid w:val="00575F1F"/>
    <w:rsid w:val="00577D8D"/>
    <w:rsid w:val="0058205F"/>
    <w:rsid w:val="00583238"/>
    <w:rsid w:val="005846F2"/>
    <w:rsid w:val="00585712"/>
    <w:rsid w:val="005A22AD"/>
    <w:rsid w:val="005A5C2D"/>
    <w:rsid w:val="005B0580"/>
    <w:rsid w:val="005B20AD"/>
    <w:rsid w:val="005B7A70"/>
    <w:rsid w:val="005C05EC"/>
    <w:rsid w:val="005C06DE"/>
    <w:rsid w:val="005C0AE3"/>
    <w:rsid w:val="005C15DB"/>
    <w:rsid w:val="005D08C9"/>
    <w:rsid w:val="005D0D03"/>
    <w:rsid w:val="005D29E6"/>
    <w:rsid w:val="005D3EB9"/>
    <w:rsid w:val="005D4E56"/>
    <w:rsid w:val="005E1B94"/>
    <w:rsid w:val="005E33D8"/>
    <w:rsid w:val="005E3BE4"/>
    <w:rsid w:val="005E3E9B"/>
    <w:rsid w:val="005E4121"/>
    <w:rsid w:val="005E76DA"/>
    <w:rsid w:val="005F11C4"/>
    <w:rsid w:val="005F2B69"/>
    <w:rsid w:val="00604157"/>
    <w:rsid w:val="00606F00"/>
    <w:rsid w:val="00610862"/>
    <w:rsid w:val="00611092"/>
    <w:rsid w:val="00611982"/>
    <w:rsid w:val="00615268"/>
    <w:rsid w:val="00621C84"/>
    <w:rsid w:val="00622053"/>
    <w:rsid w:val="00632A51"/>
    <w:rsid w:val="00634629"/>
    <w:rsid w:val="006368B8"/>
    <w:rsid w:val="00644FBF"/>
    <w:rsid w:val="00645DD3"/>
    <w:rsid w:val="00657CF8"/>
    <w:rsid w:val="00661EE1"/>
    <w:rsid w:val="00666FDE"/>
    <w:rsid w:val="006679E9"/>
    <w:rsid w:val="00670175"/>
    <w:rsid w:val="006702C5"/>
    <w:rsid w:val="0067072C"/>
    <w:rsid w:val="00672CBD"/>
    <w:rsid w:val="00675E3F"/>
    <w:rsid w:val="00677301"/>
    <w:rsid w:val="00682C0A"/>
    <w:rsid w:val="00684C60"/>
    <w:rsid w:val="00685BFB"/>
    <w:rsid w:val="00691BB5"/>
    <w:rsid w:val="006931D3"/>
    <w:rsid w:val="00694D56"/>
    <w:rsid w:val="006954AB"/>
    <w:rsid w:val="00697366"/>
    <w:rsid w:val="006A03CD"/>
    <w:rsid w:val="006A4C71"/>
    <w:rsid w:val="006A745C"/>
    <w:rsid w:val="006B2BA6"/>
    <w:rsid w:val="006B315A"/>
    <w:rsid w:val="006C26E5"/>
    <w:rsid w:val="006C4EAA"/>
    <w:rsid w:val="006C545C"/>
    <w:rsid w:val="006D10C7"/>
    <w:rsid w:val="006D53C3"/>
    <w:rsid w:val="006D79AD"/>
    <w:rsid w:val="006E01B6"/>
    <w:rsid w:val="006E05DE"/>
    <w:rsid w:val="006E1683"/>
    <w:rsid w:val="006E2A48"/>
    <w:rsid w:val="006E3B21"/>
    <w:rsid w:val="006E6F1D"/>
    <w:rsid w:val="006F2CAF"/>
    <w:rsid w:val="006F320E"/>
    <w:rsid w:val="006F5396"/>
    <w:rsid w:val="006F6826"/>
    <w:rsid w:val="00700975"/>
    <w:rsid w:val="00704D6D"/>
    <w:rsid w:val="007054BB"/>
    <w:rsid w:val="00705AEE"/>
    <w:rsid w:val="0070600F"/>
    <w:rsid w:val="007067C7"/>
    <w:rsid w:val="00706AA1"/>
    <w:rsid w:val="00707945"/>
    <w:rsid w:val="007130D5"/>
    <w:rsid w:val="0071440B"/>
    <w:rsid w:val="00716B80"/>
    <w:rsid w:val="00717138"/>
    <w:rsid w:val="00721E8F"/>
    <w:rsid w:val="007233BA"/>
    <w:rsid w:val="00724048"/>
    <w:rsid w:val="007274A1"/>
    <w:rsid w:val="00733BF4"/>
    <w:rsid w:val="00735025"/>
    <w:rsid w:val="00736B3B"/>
    <w:rsid w:val="0074304C"/>
    <w:rsid w:val="00744510"/>
    <w:rsid w:val="00744F4A"/>
    <w:rsid w:val="007475EB"/>
    <w:rsid w:val="007570A2"/>
    <w:rsid w:val="007609ED"/>
    <w:rsid w:val="00760AB4"/>
    <w:rsid w:val="00764A28"/>
    <w:rsid w:val="00766699"/>
    <w:rsid w:val="00766766"/>
    <w:rsid w:val="0077008F"/>
    <w:rsid w:val="00770660"/>
    <w:rsid w:val="00776406"/>
    <w:rsid w:val="00776ED6"/>
    <w:rsid w:val="007855AE"/>
    <w:rsid w:val="00786DCA"/>
    <w:rsid w:val="00787B47"/>
    <w:rsid w:val="007906BC"/>
    <w:rsid w:val="00790A9B"/>
    <w:rsid w:val="00793B0D"/>
    <w:rsid w:val="00793F84"/>
    <w:rsid w:val="0079420C"/>
    <w:rsid w:val="00795C6E"/>
    <w:rsid w:val="007A35DD"/>
    <w:rsid w:val="007A57CA"/>
    <w:rsid w:val="007B1807"/>
    <w:rsid w:val="007C1388"/>
    <w:rsid w:val="007D0BD0"/>
    <w:rsid w:val="007D4276"/>
    <w:rsid w:val="007D59D3"/>
    <w:rsid w:val="007E54E4"/>
    <w:rsid w:val="007F1982"/>
    <w:rsid w:val="007F1C12"/>
    <w:rsid w:val="007F6DBA"/>
    <w:rsid w:val="007F77BD"/>
    <w:rsid w:val="00803286"/>
    <w:rsid w:val="00803D50"/>
    <w:rsid w:val="00805C4D"/>
    <w:rsid w:val="00806A5D"/>
    <w:rsid w:val="008116EC"/>
    <w:rsid w:val="008117BE"/>
    <w:rsid w:val="00813074"/>
    <w:rsid w:val="00814620"/>
    <w:rsid w:val="008149EE"/>
    <w:rsid w:val="00814AC2"/>
    <w:rsid w:val="00815394"/>
    <w:rsid w:val="00816793"/>
    <w:rsid w:val="00817567"/>
    <w:rsid w:val="00826623"/>
    <w:rsid w:val="00833AFA"/>
    <w:rsid w:val="00835839"/>
    <w:rsid w:val="008373C7"/>
    <w:rsid w:val="0084017F"/>
    <w:rsid w:val="00842029"/>
    <w:rsid w:val="00842CE0"/>
    <w:rsid w:val="008439F4"/>
    <w:rsid w:val="0084523A"/>
    <w:rsid w:val="00846D15"/>
    <w:rsid w:val="008470D1"/>
    <w:rsid w:val="0084716F"/>
    <w:rsid w:val="00847B8F"/>
    <w:rsid w:val="00850DAD"/>
    <w:rsid w:val="008521F5"/>
    <w:rsid w:val="00855327"/>
    <w:rsid w:val="00862F27"/>
    <w:rsid w:val="00863790"/>
    <w:rsid w:val="00864165"/>
    <w:rsid w:val="008641BB"/>
    <w:rsid w:val="0087349A"/>
    <w:rsid w:val="008739BE"/>
    <w:rsid w:val="00874286"/>
    <w:rsid w:val="0087498B"/>
    <w:rsid w:val="00874DB8"/>
    <w:rsid w:val="00875559"/>
    <w:rsid w:val="00875AE3"/>
    <w:rsid w:val="00876AC2"/>
    <w:rsid w:val="00880590"/>
    <w:rsid w:val="00884236"/>
    <w:rsid w:val="008850D3"/>
    <w:rsid w:val="00891D1C"/>
    <w:rsid w:val="00892AA8"/>
    <w:rsid w:val="00892D15"/>
    <w:rsid w:val="00894663"/>
    <w:rsid w:val="00895ED0"/>
    <w:rsid w:val="008A07C8"/>
    <w:rsid w:val="008A0C13"/>
    <w:rsid w:val="008A0DB4"/>
    <w:rsid w:val="008A2447"/>
    <w:rsid w:val="008A4577"/>
    <w:rsid w:val="008A6BF1"/>
    <w:rsid w:val="008A7EEC"/>
    <w:rsid w:val="008B02F6"/>
    <w:rsid w:val="008B0AAC"/>
    <w:rsid w:val="008B3931"/>
    <w:rsid w:val="008B576F"/>
    <w:rsid w:val="008B5827"/>
    <w:rsid w:val="008B5966"/>
    <w:rsid w:val="008C1368"/>
    <w:rsid w:val="008C39C1"/>
    <w:rsid w:val="008C410C"/>
    <w:rsid w:val="008C7D8A"/>
    <w:rsid w:val="008D4714"/>
    <w:rsid w:val="008D4AB3"/>
    <w:rsid w:val="008E5CCA"/>
    <w:rsid w:val="008F6383"/>
    <w:rsid w:val="00901CDB"/>
    <w:rsid w:val="0090433A"/>
    <w:rsid w:val="00904BEB"/>
    <w:rsid w:val="00905364"/>
    <w:rsid w:val="009112F7"/>
    <w:rsid w:val="009115EE"/>
    <w:rsid w:val="00911D57"/>
    <w:rsid w:val="0091294D"/>
    <w:rsid w:val="00912DDF"/>
    <w:rsid w:val="0091497B"/>
    <w:rsid w:val="00916755"/>
    <w:rsid w:val="00916883"/>
    <w:rsid w:val="009216D4"/>
    <w:rsid w:val="00922044"/>
    <w:rsid w:val="009264FD"/>
    <w:rsid w:val="00926D4D"/>
    <w:rsid w:val="00926EAB"/>
    <w:rsid w:val="00927FBC"/>
    <w:rsid w:val="009359AA"/>
    <w:rsid w:val="00935E97"/>
    <w:rsid w:val="00941CBC"/>
    <w:rsid w:val="00944CF4"/>
    <w:rsid w:val="00945595"/>
    <w:rsid w:val="00945F77"/>
    <w:rsid w:val="009463EE"/>
    <w:rsid w:val="0095217B"/>
    <w:rsid w:val="00953360"/>
    <w:rsid w:val="00956245"/>
    <w:rsid w:val="00956A33"/>
    <w:rsid w:val="00966FFE"/>
    <w:rsid w:val="00973817"/>
    <w:rsid w:val="00973BD5"/>
    <w:rsid w:val="00975111"/>
    <w:rsid w:val="00976594"/>
    <w:rsid w:val="0098346B"/>
    <w:rsid w:val="00983F3D"/>
    <w:rsid w:val="0098414C"/>
    <w:rsid w:val="009870B2"/>
    <w:rsid w:val="0099083A"/>
    <w:rsid w:val="0099167E"/>
    <w:rsid w:val="00993389"/>
    <w:rsid w:val="0099635A"/>
    <w:rsid w:val="0099704F"/>
    <w:rsid w:val="009A1D32"/>
    <w:rsid w:val="009B1B9C"/>
    <w:rsid w:val="009B337F"/>
    <w:rsid w:val="009B3F6D"/>
    <w:rsid w:val="009B49DD"/>
    <w:rsid w:val="009B69DA"/>
    <w:rsid w:val="009C1691"/>
    <w:rsid w:val="009C17D7"/>
    <w:rsid w:val="009C382A"/>
    <w:rsid w:val="009D0588"/>
    <w:rsid w:val="009D062D"/>
    <w:rsid w:val="009D09B8"/>
    <w:rsid w:val="009D108D"/>
    <w:rsid w:val="009D1179"/>
    <w:rsid w:val="009D1DD6"/>
    <w:rsid w:val="009D2A27"/>
    <w:rsid w:val="009D3C48"/>
    <w:rsid w:val="009D4FA1"/>
    <w:rsid w:val="009D5E69"/>
    <w:rsid w:val="009D712E"/>
    <w:rsid w:val="009E0C86"/>
    <w:rsid w:val="009E2193"/>
    <w:rsid w:val="009E2A0E"/>
    <w:rsid w:val="009E3425"/>
    <w:rsid w:val="009E50B4"/>
    <w:rsid w:val="009E6D5F"/>
    <w:rsid w:val="009E7F14"/>
    <w:rsid w:val="009F052A"/>
    <w:rsid w:val="009F0FAE"/>
    <w:rsid w:val="009F4D45"/>
    <w:rsid w:val="009F5C5C"/>
    <w:rsid w:val="009F5C9E"/>
    <w:rsid w:val="009F76EA"/>
    <w:rsid w:val="00A042FF"/>
    <w:rsid w:val="00A13B53"/>
    <w:rsid w:val="00A17D82"/>
    <w:rsid w:val="00A21F20"/>
    <w:rsid w:val="00A229A2"/>
    <w:rsid w:val="00A25889"/>
    <w:rsid w:val="00A260EA"/>
    <w:rsid w:val="00A26FA9"/>
    <w:rsid w:val="00A317E6"/>
    <w:rsid w:val="00A34152"/>
    <w:rsid w:val="00A350EB"/>
    <w:rsid w:val="00A36814"/>
    <w:rsid w:val="00A44579"/>
    <w:rsid w:val="00A46071"/>
    <w:rsid w:val="00A53D13"/>
    <w:rsid w:val="00A5510A"/>
    <w:rsid w:val="00A55774"/>
    <w:rsid w:val="00A601A5"/>
    <w:rsid w:val="00A61A08"/>
    <w:rsid w:val="00A64536"/>
    <w:rsid w:val="00A64A13"/>
    <w:rsid w:val="00A659C8"/>
    <w:rsid w:val="00A70942"/>
    <w:rsid w:val="00A70947"/>
    <w:rsid w:val="00A733AA"/>
    <w:rsid w:val="00A73A49"/>
    <w:rsid w:val="00A73AF5"/>
    <w:rsid w:val="00A759DD"/>
    <w:rsid w:val="00A8207A"/>
    <w:rsid w:val="00A83CDA"/>
    <w:rsid w:val="00A86F83"/>
    <w:rsid w:val="00A90325"/>
    <w:rsid w:val="00A934FB"/>
    <w:rsid w:val="00A9709D"/>
    <w:rsid w:val="00AA707C"/>
    <w:rsid w:val="00AB1BC0"/>
    <w:rsid w:val="00AB4AE1"/>
    <w:rsid w:val="00AB4AEF"/>
    <w:rsid w:val="00AB5567"/>
    <w:rsid w:val="00AC597B"/>
    <w:rsid w:val="00AC5AED"/>
    <w:rsid w:val="00AC6B99"/>
    <w:rsid w:val="00AC6D29"/>
    <w:rsid w:val="00AD68B8"/>
    <w:rsid w:val="00AD7B18"/>
    <w:rsid w:val="00AE2A90"/>
    <w:rsid w:val="00AE2D3D"/>
    <w:rsid w:val="00AE387B"/>
    <w:rsid w:val="00AE5ED8"/>
    <w:rsid w:val="00AF0BB5"/>
    <w:rsid w:val="00AF6774"/>
    <w:rsid w:val="00AF6EC4"/>
    <w:rsid w:val="00B03BAC"/>
    <w:rsid w:val="00B07789"/>
    <w:rsid w:val="00B079E8"/>
    <w:rsid w:val="00B12B52"/>
    <w:rsid w:val="00B14C7F"/>
    <w:rsid w:val="00B14EFF"/>
    <w:rsid w:val="00B17844"/>
    <w:rsid w:val="00B201E0"/>
    <w:rsid w:val="00B22178"/>
    <w:rsid w:val="00B23E60"/>
    <w:rsid w:val="00B2448F"/>
    <w:rsid w:val="00B2594C"/>
    <w:rsid w:val="00B31CD9"/>
    <w:rsid w:val="00B3602D"/>
    <w:rsid w:val="00B426B1"/>
    <w:rsid w:val="00B436EE"/>
    <w:rsid w:val="00B4649A"/>
    <w:rsid w:val="00B477C2"/>
    <w:rsid w:val="00B519CB"/>
    <w:rsid w:val="00B53C97"/>
    <w:rsid w:val="00B5563D"/>
    <w:rsid w:val="00B600A2"/>
    <w:rsid w:val="00B61AAE"/>
    <w:rsid w:val="00B70118"/>
    <w:rsid w:val="00B70DE3"/>
    <w:rsid w:val="00B71864"/>
    <w:rsid w:val="00B72B27"/>
    <w:rsid w:val="00B74682"/>
    <w:rsid w:val="00B7477D"/>
    <w:rsid w:val="00B80A56"/>
    <w:rsid w:val="00B81824"/>
    <w:rsid w:val="00B82EFE"/>
    <w:rsid w:val="00B86624"/>
    <w:rsid w:val="00B87882"/>
    <w:rsid w:val="00B91C05"/>
    <w:rsid w:val="00B93A16"/>
    <w:rsid w:val="00B93D56"/>
    <w:rsid w:val="00BA0928"/>
    <w:rsid w:val="00BA1992"/>
    <w:rsid w:val="00BA2439"/>
    <w:rsid w:val="00BA38F2"/>
    <w:rsid w:val="00BA3EB2"/>
    <w:rsid w:val="00BA58DB"/>
    <w:rsid w:val="00BA6CA4"/>
    <w:rsid w:val="00BB394A"/>
    <w:rsid w:val="00BB46C9"/>
    <w:rsid w:val="00BB52F4"/>
    <w:rsid w:val="00BB640E"/>
    <w:rsid w:val="00BB7133"/>
    <w:rsid w:val="00BC1556"/>
    <w:rsid w:val="00BC37A9"/>
    <w:rsid w:val="00BC56E2"/>
    <w:rsid w:val="00BC617D"/>
    <w:rsid w:val="00BC7970"/>
    <w:rsid w:val="00BC7BE4"/>
    <w:rsid w:val="00BC7DA2"/>
    <w:rsid w:val="00BE0EB2"/>
    <w:rsid w:val="00BE1AB3"/>
    <w:rsid w:val="00BE25A2"/>
    <w:rsid w:val="00BE28AC"/>
    <w:rsid w:val="00BE2C42"/>
    <w:rsid w:val="00BE528D"/>
    <w:rsid w:val="00BF2AF8"/>
    <w:rsid w:val="00BF3B6C"/>
    <w:rsid w:val="00C0310D"/>
    <w:rsid w:val="00C035C6"/>
    <w:rsid w:val="00C04E16"/>
    <w:rsid w:val="00C0558F"/>
    <w:rsid w:val="00C06081"/>
    <w:rsid w:val="00C14888"/>
    <w:rsid w:val="00C14FDA"/>
    <w:rsid w:val="00C15E5E"/>
    <w:rsid w:val="00C21B5A"/>
    <w:rsid w:val="00C22292"/>
    <w:rsid w:val="00C222F2"/>
    <w:rsid w:val="00C24F95"/>
    <w:rsid w:val="00C25E28"/>
    <w:rsid w:val="00C266CB"/>
    <w:rsid w:val="00C26DB2"/>
    <w:rsid w:val="00C2752D"/>
    <w:rsid w:val="00C30271"/>
    <w:rsid w:val="00C32812"/>
    <w:rsid w:val="00C33F88"/>
    <w:rsid w:val="00C34BA9"/>
    <w:rsid w:val="00C37C03"/>
    <w:rsid w:val="00C41CE3"/>
    <w:rsid w:val="00C439A6"/>
    <w:rsid w:val="00C441C6"/>
    <w:rsid w:val="00C545E5"/>
    <w:rsid w:val="00C54790"/>
    <w:rsid w:val="00C55952"/>
    <w:rsid w:val="00C57459"/>
    <w:rsid w:val="00C6338D"/>
    <w:rsid w:val="00C642A0"/>
    <w:rsid w:val="00C65197"/>
    <w:rsid w:val="00C707F3"/>
    <w:rsid w:val="00C8195E"/>
    <w:rsid w:val="00C85FBF"/>
    <w:rsid w:val="00C87954"/>
    <w:rsid w:val="00C943A6"/>
    <w:rsid w:val="00C95005"/>
    <w:rsid w:val="00C96D67"/>
    <w:rsid w:val="00CA1045"/>
    <w:rsid w:val="00CA132C"/>
    <w:rsid w:val="00CA1BF1"/>
    <w:rsid w:val="00CA258B"/>
    <w:rsid w:val="00CA4854"/>
    <w:rsid w:val="00CB1DCE"/>
    <w:rsid w:val="00CB4DC8"/>
    <w:rsid w:val="00CB53A7"/>
    <w:rsid w:val="00CB6483"/>
    <w:rsid w:val="00CB65CF"/>
    <w:rsid w:val="00CB79CA"/>
    <w:rsid w:val="00CD0C80"/>
    <w:rsid w:val="00CD51BB"/>
    <w:rsid w:val="00CE0B69"/>
    <w:rsid w:val="00CE3C0F"/>
    <w:rsid w:val="00CE571A"/>
    <w:rsid w:val="00CF2822"/>
    <w:rsid w:val="00CF2B74"/>
    <w:rsid w:val="00CF3463"/>
    <w:rsid w:val="00CF3D83"/>
    <w:rsid w:val="00D005D3"/>
    <w:rsid w:val="00D01388"/>
    <w:rsid w:val="00D0396E"/>
    <w:rsid w:val="00D07DC8"/>
    <w:rsid w:val="00D10F79"/>
    <w:rsid w:val="00D11246"/>
    <w:rsid w:val="00D12AE3"/>
    <w:rsid w:val="00D14046"/>
    <w:rsid w:val="00D1506C"/>
    <w:rsid w:val="00D16129"/>
    <w:rsid w:val="00D22784"/>
    <w:rsid w:val="00D234CB"/>
    <w:rsid w:val="00D23A44"/>
    <w:rsid w:val="00D23CFD"/>
    <w:rsid w:val="00D2542F"/>
    <w:rsid w:val="00D31943"/>
    <w:rsid w:val="00D32BFB"/>
    <w:rsid w:val="00D33122"/>
    <w:rsid w:val="00D34946"/>
    <w:rsid w:val="00D35C9B"/>
    <w:rsid w:val="00D5105C"/>
    <w:rsid w:val="00D5189A"/>
    <w:rsid w:val="00D55BB3"/>
    <w:rsid w:val="00D56A2C"/>
    <w:rsid w:val="00D65533"/>
    <w:rsid w:val="00D67E69"/>
    <w:rsid w:val="00D70100"/>
    <w:rsid w:val="00D70475"/>
    <w:rsid w:val="00D7485C"/>
    <w:rsid w:val="00D75600"/>
    <w:rsid w:val="00D8027C"/>
    <w:rsid w:val="00D84A53"/>
    <w:rsid w:val="00D85DCE"/>
    <w:rsid w:val="00D925C9"/>
    <w:rsid w:val="00D9532B"/>
    <w:rsid w:val="00D96AB1"/>
    <w:rsid w:val="00D97159"/>
    <w:rsid w:val="00D97304"/>
    <w:rsid w:val="00DA13C1"/>
    <w:rsid w:val="00DA4A1D"/>
    <w:rsid w:val="00DB37CA"/>
    <w:rsid w:val="00DB6A59"/>
    <w:rsid w:val="00DB6C8A"/>
    <w:rsid w:val="00DC0FBD"/>
    <w:rsid w:val="00DC21C6"/>
    <w:rsid w:val="00DC309E"/>
    <w:rsid w:val="00DC35BF"/>
    <w:rsid w:val="00DC3E4C"/>
    <w:rsid w:val="00DC5FF6"/>
    <w:rsid w:val="00DC7F9B"/>
    <w:rsid w:val="00DD039B"/>
    <w:rsid w:val="00DD1750"/>
    <w:rsid w:val="00DD4A9A"/>
    <w:rsid w:val="00DE0949"/>
    <w:rsid w:val="00DE2868"/>
    <w:rsid w:val="00DE39FE"/>
    <w:rsid w:val="00DE4595"/>
    <w:rsid w:val="00DE5572"/>
    <w:rsid w:val="00DE5E86"/>
    <w:rsid w:val="00DF1EAC"/>
    <w:rsid w:val="00DF4D7B"/>
    <w:rsid w:val="00DF5C98"/>
    <w:rsid w:val="00DF701C"/>
    <w:rsid w:val="00DF7F11"/>
    <w:rsid w:val="00E0238A"/>
    <w:rsid w:val="00E02ABD"/>
    <w:rsid w:val="00E03C49"/>
    <w:rsid w:val="00E03ECC"/>
    <w:rsid w:val="00E10227"/>
    <w:rsid w:val="00E1100D"/>
    <w:rsid w:val="00E1185B"/>
    <w:rsid w:val="00E1404C"/>
    <w:rsid w:val="00E16B9C"/>
    <w:rsid w:val="00E16C42"/>
    <w:rsid w:val="00E16F0D"/>
    <w:rsid w:val="00E175D2"/>
    <w:rsid w:val="00E20837"/>
    <w:rsid w:val="00E2127C"/>
    <w:rsid w:val="00E21920"/>
    <w:rsid w:val="00E240E7"/>
    <w:rsid w:val="00E24205"/>
    <w:rsid w:val="00E24DFA"/>
    <w:rsid w:val="00E277BF"/>
    <w:rsid w:val="00E30134"/>
    <w:rsid w:val="00E362F6"/>
    <w:rsid w:val="00E369F2"/>
    <w:rsid w:val="00E36D00"/>
    <w:rsid w:val="00E37CC0"/>
    <w:rsid w:val="00E4053E"/>
    <w:rsid w:val="00E40DD3"/>
    <w:rsid w:val="00E42B9A"/>
    <w:rsid w:val="00E42C0D"/>
    <w:rsid w:val="00E469DE"/>
    <w:rsid w:val="00E46DDD"/>
    <w:rsid w:val="00E50B07"/>
    <w:rsid w:val="00E50FBB"/>
    <w:rsid w:val="00E51B7C"/>
    <w:rsid w:val="00E64C55"/>
    <w:rsid w:val="00E65393"/>
    <w:rsid w:val="00E65F9E"/>
    <w:rsid w:val="00E6636F"/>
    <w:rsid w:val="00E664FF"/>
    <w:rsid w:val="00E66D68"/>
    <w:rsid w:val="00E72E3F"/>
    <w:rsid w:val="00E7730C"/>
    <w:rsid w:val="00E774AA"/>
    <w:rsid w:val="00E801B0"/>
    <w:rsid w:val="00E8024C"/>
    <w:rsid w:val="00E83224"/>
    <w:rsid w:val="00E83FF9"/>
    <w:rsid w:val="00E858BD"/>
    <w:rsid w:val="00E87303"/>
    <w:rsid w:val="00E87370"/>
    <w:rsid w:val="00E906C7"/>
    <w:rsid w:val="00E90934"/>
    <w:rsid w:val="00E90ACC"/>
    <w:rsid w:val="00E91C08"/>
    <w:rsid w:val="00E93255"/>
    <w:rsid w:val="00E96BA7"/>
    <w:rsid w:val="00EA1A22"/>
    <w:rsid w:val="00EA3976"/>
    <w:rsid w:val="00EA4A8D"/>
    <w:rsid w:val="00EA7989"/>
    <w:rsid w:val="00EB1B39"/>
    <w:rsid w:val="00EB6049"/>
    <w:rsid w:val="00EB6653"/>
    <w:rsid w:val="00EB728A"/>
    <w:rsid w:val="00EB74E9"/>
    <w:rsid w:val="00EC1BE1"/>
    <w:rsid w:val="00EC1D54"/>
    <w:rsid w:val="00EC482F"/>
    <w:rsid w:val="00ED0A2C"/>
    <w:rsid w:val="00ED5B8B"/>
    <w:rsid w:val="00EE0114"/>
    <w:rsid w:val="00EE4FA0"/>
    <w:rsid w:val="00EE717D"/>
    <w:rsid w:val="00EF357E"/>
    <w:rsid w:val="00EF515F"/>
    <w:rsid w:val="00EF579C"/>
    <w:rsid w:val="00EF6E12"/>
    <w:rsid w:val="00F00DD2"/>
    <w:rsid w:val="00F02868"/>
    <w:rsid w:val="00F02D94"/>
    <w:rsid w:val="00F0400B"/>
    <w:rsid w:val="00F05B57"/>
    <w:rsid w:val="00F07CC3"/>
    <w:rsid w:val="00F113EF"/>
    <w:rsid w:val="00F21682"/>
    <w:rsid w:val="00F217C4"/>
    <w:rsid w:val="00F2319F"/>
    <w:rsid w:val="00F2358D"/>
    <w:rsid w:val="00F240F5"/>
    <w:rsid w:val="00F26B04"/>
    <w:rsid w:val="00F276D3"/>
    <w:rsid w:val="00F35156"/>
    <w:rsid w:val="00F36C40"/>
    <w:rsid w:val="00F373CA"/>
    <w:rsid w:val="00F40404"/>
    <w:rsid w:val="00F417D8"/>
    <w:rsid w:val="00F41B26"/>
    <w:rsid w:val="00F45FF4"/>
    <w:rsid w:val="00F54A81"/>
    <w:rsid w:val="00F557E7"/>
    <w:rsid w:val="00F60182"/>
    <w:rsid w:val="00F62D4F"/>
    <w:rsid w:val="00F64601"/>
    <w:rsid w:val="00F65576"/>
    <w:rsid w:val="00F7038F"/>
    <w:rsid w:val="00F71DB7"/>
    <w:rsid w:val="00F7302A"/>
    <w:rsid w:val="00F74035"/>
    <w:rsid w:val="00F74A23"/>
    <w:rsid w:val="00F811D7"/>
    <w:rsid w:val="00F8457C"/>
    <w:rsid w:val="00F84EBB"/>
    <w:rsid w:val="00F86025"/>
    <w:rsid w:val="00F90EB6"/>
    <w:rsid w:val="00F9245F"/>
    <w:rsid w:val="00F94AF1"/>
    <w:rsid w:val="00FA07EF"/>
    <w:rsid w:val="00FA1CCC"/>
    <w:rsid w:val="00FA22AB"/>
    <w:rsid w:val="00FA687D"/>
    <w:rsid w:val="00FA7AF5"/>
    <w:rsid w:val="00FB2DA2"/>
    <w:rsid w:val="00FB3A53"/>
    <w:rsid w:val="00FB7F43"/>
    <w:rsid w:val="00FC1872"/>
    <w:rsid w:val="00FC29FD"/>
    <w:rsid w:val="00FD10FA"/>
    <w:rsid w:val="00FD1A07"/>
    <w:rsid w:val="00FD20FC"/>
    <w:rsid w:val="00FD3204"/>
    <w:rsid w:val="00FD3FB6"/>
    <w:rsid w:val="00FE1199"/>
    <w:rsid w:val="00FE3B5C"/>
    <w:rsid w:val="00FE5453"/>
    <w:rsid w:val="00FE73DB"/>
    <w:rsid w:val="00FF3E6A"/>
    <w:rsid w:val="00FF40AE"/>
    <w:rsid w:val="00FF44BC"/>
    <w:rsid w:val="00FF563D"/>
    <w:rsid w:val="00FF6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B8"/>
    <w:pPr>
      <w:spacing w:after="200" w:line="276" w:lineRule="auto"/>
    </w:pPr>
    <w:rPr>
      <w:lang w:eastAsia="en-US"/>
    </w:rPr>
  </w:style>
  <w:style w:type="paragraph" w:styleId="1">
    <w:name w:val="heading 1"/>
    <w:basedOn w:val="a"/>
    <w:next w:val="a"/>
    <w:link w:val="10"/>
    <w:qFormat/>
    <w:locked/>
    <w:rsid w:val="0040689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774"/>
    <w:pPr>
      <w:ind w:left="720"/>
      <w:contextualSpacing/>
    </w:pPr>
  </w:style>
  <w:style w:type="paragraph" w:styleId="a4">
    <w:name w:val="Normal (Web)"/>
    <w:aliases w:val="Обычный (Web)"/>
    <w:basedOn w:val="a"/>
    <w:link w:val="a5"/>
    <w:rsid w:val="00D70100"/>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221EC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2F7C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F7C3F"/>
    <w:rPr>
      <w:rFonts w:ascii="Tahoma" w:hAnsi="Tahoma" w:cs="Tahoma"/>
      <w:sz w:val="16"/>
      <w:szCs w:val="16"/>
    </w:rPr>
  </w:style>
  <w:style w:type="character" w:customStyle="1" w:styleId="b-predefined-field1">
    <w:name w:val="b-predefined-field1"/>
    <w:rsid w:val="0025590D"/>
    <w:rPr>
      <w:b/>
    </w:rPr>
  </w:style>
  <w:style w:type="paragraph" w:customStyle="1" w:styleId="c6">
    <w:name w:val="c6"/>
    <w:basedOn w:val="a"/>
    <w:uiPriority w:val="99"/>
    <w:rsid w:val="00911D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uiPriority w:val="99"/>
    <w:rsid w:val="00911D57"/>
    <w:rPr>
      <w:rFonts w:cs="Times New Roman"/>
    </w:rPr>
  </w:style>
  <w:style w:type="paragraph" w:customStyle="1" w:styleId="c22">
    <w:name w:val="c22"/>
    <w:basedOn w:val="a"/>
    <w:uiPriority w:val="99"/>
    <w:rsid w:val="00911D57"/>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rsid w:val="00E37CC0"/>
    <w:rPr>
      <w:rFonts w:cs="Times New Roman"/>
      <w:color w:val="0000FF"/>
      <w:u w:val="single"/>
    </w:rPr>
  </w:style>
  <w:style w:type="character" w:customStyle="1" w:styleId="apple-style-span">
    <w:name w:val="apple-style-span"/>
    <w:basedOn w:val="a0"/>
    <w:uiPriority w:val="99"/>
    <w:rsid w:val="00F113EF"/>
    <w:rPr>
      <w:rFonts w:cs="Times New Roman"/>
    </w:rPr>
  </w:style>
  <w:style w:type="character" w:customStyle="1" w:styleId="apple-converted-space">
    <w:name w:val="apple-converted-space"/>
    <w:basedOn w:val="a0"/>
    <w:rsid w:val="00F113EF"/>
    <w:rPr>
      <w:rFonts w:cs="Times New Roman"/>
    </w:rPr>
  </w:style>
  <w:style w:type="character" w:customStyle="1" w:styleId="Zag11">
    <w:name w:val="Zag_11"/>
    <w:uiPriority w:val="99"/>
    <w:rsid w:val="008B3931"/>
  </w:style>
  <w:style w:type="paragraph" w:customStyle="1" w:styleId="Osnova">
    <w:name w:val="Osnova"/>
    <w:basedOn w:val="a"/>
    <w:uiPriority w:val="99"/>
    <w:rsid w:val="008B393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styleId="aa">
    <w:name w:val="Strong"/>
    <w:basedOn w:val="a0"/>
    <w:uiPriority w:val="22"/>
    <w:qFormat/>
    <w:rsid w:val="0079420C"/>
    <w:rPr>
      <w:rFonts w:cs="Times New Roman"/>
      <w:b/>
      <w:bCs/>
    </w:rPr>
  </w:style>
  <w:style w:type="paragraph" w:customStyle="1" w:styleId="style9">
    <w:name w:val="style9"/>
    <w:basedOn w:val="a"/>
    <w:uiPriority w:val="99"/>
    <w:rsid w:val="007430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uiPriority w:val="99"/>
    <w:rsid w:val="0074304C"/>
    <w:rPr>
      <w:rFonts w:cs="Times New Roman"/>
    </w:rPr>
  </w:style>
  <w:style w:type="character" w:styleId="ab">
    <w:name w:val="Emphasis"/>
    <w:basedOn w:val="a0"/>
    <w:uiPriority w:val="99"/>
    <w:qFormat/>
    <w:rsid w:val="0074304C"/>
    <w:rPr>
      <w:rFonts w:cs="Times New Roman"/>
      <w:i/>
      <w:iCs/>
    </w:rPr>
  </w:style>
  <w:style w:type="paragraph" w:customStyle="1" w:styleId="western">
    <w:name w:val="western"/>
    <w:basedOn w:val="a"/>
    <w:rsid w:val="000F20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F20CE"/>
    <w:pPr>
      <w:autoSpaceDE w:val="0"/>
      <w:autoSpaceDN w:val="0"/>
      <w:adjustRightInd w:val="0"/>
    </w:pPr>
    <w:rPr>
      <w:rFonts w:ascii="Times New Roman" w:eastAsiaTheme="minorEastAsia" w:hAnsi="Times New Roman"/>
      <w:color w:val="000000"/>
      <w:sz w:val="24"/>
      <w:szCs w:val="24"/>
      <w:lang w:eastAsia="en-US"/>
    </w:rPr>
  </w:style>
  <w:style w:type="paragraph" w:styleId="ac">
    <w:name w:val="No Spacing"/>
    <w:link w:val="ad"/>
    <w:uiPriority w:val="1"/>
    <w:qFormat/>
    <w:rsid w:val="000F20CE"/>
    <w:rPr>
      <w:rFonts w:asciiTheme="minorHAnsi" w:eastAsiaTheme="minorHAnsi" w:hAnsiTheme="minorHAnsi" w:cstheme="minorBidi"/>
      <w:lang w:eastAsia="en-US"/>
    </w:rPr>
  </w:style>
  <w:style w:type="character" w:customStyle="1" w:styleId="ad">
    <w:name w:val="Без интервала Знак"/>
    <w:basedOn w:val="a0"/>
    <w:link w:val="ac"/>
    <w:uiPriority w:val="1"/>
    <w:rsid w:val="000F20CE"/>
    <w:rPr>
      <w:rFonts w:asciiTheme="minorHAnsi" w:eastAsiaTheme="minorHAnsi" w:hAnsiTheme="minorHAnsi" w:cstheme="minorBidi"/>
      <w:lang w:eastAsia="en-US"/>
    </w:rPr>
  </w:style>
  <w:style w:type="paragraph" w:customStyle="1" w:styleId="ae">
    <w:name w:val="Базовый"/>
    <w:rsid w:val="004C1849"/>
    <w:pPr>
      <w:tabs>
        <w:tab w:val="left" w:pos="709"/>
      </w:tabs>
      <w:suppressAutoHyphens/>
      <w:spacing w:line="100" w:lineRule="atLeast"/>
    </w:pPr>
    <w:rPr>
      <w:rFonts w:ascii="Times New Roman" w:eastAsia="Times New Roman" w:hAnsi="Times New Roman"/>
      <w:color w:val="00000A"/>
      <w:sz w:val="24"/>
      <w:szCs w:val="24"/>
    </w:rPr>
  </w:style>
  <w:style w:type="character" w:customStyle="1" w:styleId="c1">
    <w:name w:val="c1"/>
    <w:basedOn w:val="a0"/>
    <w:rsid w:val="001E6AED"/>
  </w:style>
  <w:style w:type="character" w:customStyle="1" w:styleId="10">
    <w:name w:val="Заголовок 1 Знак"/>
    <w:basedOn w:val="a0"/>
    <w:link w:val="1"/>
    <w:uiPriority w:val="9"/>
    <w:rsid w:val="0040689D"/>
    <w:rPr>
      <w:rFonts w:ascii="Arial" w:eastAsia="Times New Roman" w:hAnsi="Arial" w:cs="Arial"/>
      <w:b/>
      <w:bCs/>
      <w:kern w:val="32"/>
      <w:sz w:val="32"/>
      <w:szCs w:val="32"/>
    </w:rPr>
  </w:style>
  <w:style w:type="character" w:customStyle="1" w:styleId="c2">
    <w:name w:val="c2"/>
    <w:rsid w:val="0040689D"/>
  </w:style>
  <w:style w:type="paragraph" w:customStyle="1" w:styleId="11">
    <w:name w:val="Без интервала1"/>
    <w:uiPriority w:val="99"/>
    <w:rsid w:val="0040689D"/>
    <w:rPr>
      <w:rFonts w:eastAsia="Times New Roman"/>
    </w:rPr>
  </w:style>
  <w:style w:type="paragraph" w:styleId="af">
    <w:name w:val="Body Text Indent"/>
    <w:basedOn w:val="a"/>
    <w:link w:val="af0"/>
    <w:unhideWhenUsed/>
    <w:rsid w:val="0040689D"/>
    <w:pPr>
      <w:spacing w:after="120"/>
      <w:ind w:left="283"/>
    </w:pPr>
  </w:style>
  <w:style w:type="character" w:customStyle="1" w:styleId="af0">
    <w:name w:val="Основной текст с отступом Знак"/>
    <w:basedOn w:val="a0"/>
    <w:link w:val="af"/>
    <w:rsid w:val="0040689D"/>
    <w:rPr>
      <w:lang w:eastAsia="en-US"/>
    </w:rPr>
  </w:style>
  <w:style w:type="paragraph" w:styleId="af1">
    <w:name w:val="Body Text"/>
    <w:basedOn w:val="a"/>
    <w:link w:val="af2"/>
    <w:uiPriority w:val="99"/>
    <w:semiHidden/>
    <w:unhideWhenUsed/>
    <w:rsid w:val="0040689D"/>
    <w:pPr>
      <w:spacing w:after="120"/>
    </w:pPr>
    <w:rPr>
      <w:rFonts w:asciiTheme="minorHAnsi" w:eastAsiaTheme="minorHAnsi" w:hAnsiTheme="minorHAnsi"/>
      <w:szCs w:val="28"/>
    </w:rPr>
  </w:style>
  <w:style w:type="character" w:customStyle="1" w:styleId="af2">
    <w:name w:val="Основной текст Знак"/>
    <w:basedOn w:val="a0"/>
    <w:link w:val="af1"/>
    <w:uiPriority w:val="99"/>
    <w:semiHidden/>
    <w:rsid w:val="0040689D"/>
    <w:rPr>
      <w:rFonts w:asciiTheme="minorHAnsi" w:eastAsiaTheme="minorHAnsi" w:hAnsiTheme="minorHAnsi"/>
      <w:szCs w:val="28"/>
      <w:lang w:eastAsia="en-US"/>
    </w:rPr>
  </w:style>
  <w:style w:type="paragraph" w:styleId="HTML">
    <w:name w:val="HTML Preformatted"/>
    <w:basedOn w:val="a"/>
    <w:link w:val="HTML0"/>
    <w:rsid w:val="0040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40689D"/>
    <w:rPr>
      <w:rFonts w:ascii="Courier New" w:hAnsi="Courier New" w:cs="Courier New"/>
      <w:sz w:val="20"/>
      <w:szCs w:val="20"/>
    </w:rPr>
  </w:style>
  <w:style w:type="paragraph" w:customStyle="1" w:styleId="af3">
    <w:name w:val="Содержимое таблицы"/>
    <w:basedOn w:val="a"/>
    <w:rsid w:val="00916755"/>
    <w:pPr>
      <w:suppressLineNumbers/>
      <w:suppressAutoHyphens/>
      <w:spacing w:after="0" w:line="240" w:lineRule="auto"/>
    </w:pPr>
    <w:rPr>
      <w:rFonts w:ascii="Times New Roman" w:eastAsia="Times New Roman" w:hAnsi="Times New Roman"/>
      <w:sz w:val="14"/>
      <w:szCs w:val="14"/>
      <w:lang w:eastAsia="ar-SA"/>
    </w:rPr>
  </w:style>
  <w:style w:type="character" w:customStyle="1" w:styleId="a5">
    <w:name w:val="Обычный (веб) Знак"/>
    <w:aliases w:val="Обычный (Web) Знак"/>
    <w:link w:val="a4"/>
    <w:rsid w:val="00916755"/>
    <w:rPr>
      <w:rFonts w:ascii="Times New Roman" w:eastAsia="Times New Roman" w:hAnsi="Times New Roman"/>
      <w:sz w:val="24"/>
      <w:szCs w:val="24"/>
    </w:rPr>
  </w:style>
  <w:style w:type="character" w:customStyle="1" w:styleId="FontStyle11">
    <w:name w:val="Font Style11"/>
    <w:uiPriority w:val="99"/>
    <w:rsid w:val="00862F27"/>
    <w:rPr>
      <w:rFonts w:ascii="Times New Roman" w:hAnsi="Times New Roman" w:cs="Times New Roman"/>
      <w:sz w:val="18"/>
      <w:szCs w:val="18"/>
    </w:rPr>
  </w:style>
  <w:style w:type="paragraph" w:customStyle="1" w:styleId="Style1">
    <w:name w:val="Style1"/>
    <w:basedOn w:val="a"/>
    <w:uiPriority w:val="99"/>
    <w:rsid w:val="00862F27"/>
    <w:pPr>
      <w:widowControl w:val="0"/>
      <w:autoSpaceDE w:val="0"/>
      <w:autoSpaceDN w:val="0"/>
      <w:adjustRightInd w:val="0"/>
      <w:spacing w:after="0" w:line="214" w:lineRule="exact"/>
      <w:ind w:hanging="245"/>
    </w:pPr>
    <w:rPr>
      <w:rFonts w:ascii="Times New Roman" w:eastAsia="Times New Roman" w:hAnsi="Times New Roman"/>
      <w:sz w:val="24"/>
      <w:szCs w:val="24"/>
      <w:lang w:eastAsia="ru-RU"/>
    </w:rPr>
  </w:style>
  <w:style w:type="character" w:customStyle="1" w:styleId="FontStyle13">
    <w:name w:val="Font Style13"/>
    <w:uiPriority w:val="99"/>
    <w:rsid w:val="00862F27"/>
    <w:rPr>
      <w:rFonts w:ascii="Times New Roman" w:hAnsi="Times New Roman" w:cs="Times New Roman"/>
      <w:sz w:val="18"/>
      <w:szCs w:val="18"/>
    </w:rPr>
  </w:style>
  <w:style w:type="paragraph" w:styleId="3">
    <w:name w:val="Body Text Indent 3"/>
    <w:basedOn w:val="a"/>
    <w:link w:val="30"/>
    <w:unhideWhenUsed/>
    <w:rsid w:val="00E91C0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91C08"/>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350060812">
      <w:marLeft w:val="0"/>
      <w:marRight w:val="0"/>
      <w:marTop w:val="0"/>
      <w:marBottom w:val="0"/>
      <w:divBdr>
        <w:top w:val="none" w:sz="0" w:space="0" w:color="auto"/>
        <w:left w:val="none" w:sz="0" w:space="0" w:color="auto"/>
        <w:bottom w:val="none" w:sz="0" w:space="0" w:color="auto"/>
        <w:right w:val="none" w:sz="0" w:space="0" w:color="auto"/>
      </w:divBdr>
    </w:div>
    <w:div w:id="1350060813">
      <w:marLeft w:val="0"/>
      <w:marRight w:val="0"/>
      <w:marTop w:val="0"/>
      <w:marBottom w:val="0"/>
      <w:divBdr>
        <w:top w:val="none" w:sz="0" w:space="0" w:color="auto"/>
        <w:left w:val="none" w:sz="0" w:space="0" w:color="auto"/>
        <w:bottom w:val="none" w:sz="0" w:space="0" w:color="auto"/>
        <w:right w:val="none" w:sz="0" w:space="0" w:color="auto"/>
      </w:divBdr>
    </w:div>
    <w:div w:id="1350060814">
      <w:marLeft w:val="0"/>
      <w:marRight w:val="0"/>
      <w:marTop w:val="0"/>
      <w:marBottom w:val="0"/>
      <w:divBdr>
        <w:top w:val="none" w:sz="0" w:space="0" w:color="auto"/>
        <w:left w:val="none" w:sz="0" w:space="0" w:color="auto"/>
        <w:bottom w:val="none" w:sz="0" w:space="0" w:color="auto"/>
        <w:right w:val="none" w:sz="0" w:space="0" w:color="auto"/>
      </w:divBdr>
    </w:div>
    <w:div w:id="1350060815">
      <w:marLeft w:val="0"/>
      <w:marRight w:val="0"/>
      <w:marTop w:val="0"/>
      <w:marBottom w:val="0"/>
      <w:divBdr>
        <w:top w:val="none" w:sz="0" w:space="0" w:color="auto"/>
        <w:left w:val="none" w:sz="0" w:space="0" w:color="auto"/>
        <w:bottom w:val="none" w:sz="0" w:space="0" w:color="auto"/>
        <w:right w:val="none" w:sz="0" w:space="0" w:color="auto"/>
      </w:divBdr>
    </w:div>
    <w:div w:id="1350060816">
      <w:marLeft w:val="0"/>
      <w:marRight w:val="0"/>
      <w:marTop w:val="0"/>
      <w:marBottom w:val="0"/>
      <w:divBdr>
        <w:top w:val="none" w:sz="0" w:space="0" w:color="auto"/>
        <w:left w:val="none" w:sz="0" w:space="0" w:color="auto"/>
        <w:bottom w:val="none" w:sz="0" w:space="0" w:color="auto"/>
        <w:right w:val="none" w:sz="0" w:space="0" w:color="auto"/>
      </w:divBdr>
    </w:div>
    <w:div w:id="1350060817">
      <w:marLeft w:val="0"/>
      <w:marRight w:val="0"/>
      <w:marTop w:val="0"/>
      <w:marBottom w:val="0"/>
      <w:divBdr>
        <w:top w:val="none" w:sz="0" w:space="0" w:color="auto"/>
        <w:left w:val="none" w:sz="0" w:space="0" w:color="auto"/>
        <w:bottom w:val="none" w:sz="0" w:space="0" w:color="auto"/>
        <w:right w:val="none" w:sz="0" w:space="0" w:color="auto"/>
      </w:divBdr>
    </w:div>
    <w:div w:id="1350060818">
      <w:marLeft w:val="0"/>
      <w:marRight w:val="0"/>
      <w:marTop w:val="0"/>
      <w:marBottom w:val="0"/>
      <w:divBdr>
        <w:top w:val="none" w:sz="0" w:space="0" w:color="auto"/>
        <w:left w:val="none" w:sz="0" w:space="0" w:color="auto"/>
        <w:bottom w:val="none" w:sz="0" w:space="0" w:color="auto"/>
        <w:right w:val="none" w:sz="0" w:space="0" w:color="auto"/>
      </w:divBdr>
    </w:div>
    <w:div w:id="1350060819">
      <w:marLeft w:val="0"/>
      <w:marRight w:val="0"/>
      <w:marTop w:val="0"/>
      <w:marBottom w:val="0"/>
      <w:divBdr>
        <w:top w:val="none" w:sz="0" w:space="0" w:color="auto"/>
        <w:left w:val="none" w:sz="0" w:space="0" w:color="auto"/>
        <w:bottom w:val="none" w:sz="0" w:space="0" w:color="auto"/>
        <w:right w:val="none" w:sz="0" w:space="0" w:color="auto"/>
      </w:divBdr>
    </w:div>
    <w:div w:id="1350060820">
      <w:marLeft w:val="0"/>
      <w:marRight w:val="0"/>
      <w:marTop w:val="0"/>
      <w:marBottom w:val="0"/>
      <w:divBdr>
        <w:top w:val="none" w:sz="0" w:space="0" w:color="auto"/>
        <w:left w:val="none" w:sz="0" w:space="0" w:color="auto"/>
        <w:bottom w:val="none" w:sz="0" w:space="0" w:color="auto"/>
        <w:right w:val="none" w:sz="0" w:space="0" w:color="auto"/>
      </w:divBdr>
    </w:div>
    <w:div w:id="1350060821">
      <w:marLeft w:val="0"/>
      <w:marRight w:val="0"/>
      <w:marTop w:val="0"/>
      <w:marBottom w:val="0"/>
      <w:divBdr>
        <w:top w:val="none" w:sz="0" w:space="0" w:color="auto"/>
        <w:left w:val="none" w:sz="0" w:space="0" w:color="auto"/>
        <w:bottom w:val="none" w:sz="0" w:space="0" w:color="auto"/>
        <w:right w:val="none" w:sz="0" w:space="0" w:color="auto"/>
      </w:divBdr>
    </w:div>
    <w:div w:id="1350060822">
      <w:marLeft w:val="0"/>
      <w:marRight w:val="0"/>
      <w:marTop w:val="0"/>
      <w:marBottom w:val="0"/>
      <w:divBdr>
        <w:top w:val="none" w:sz="0" w:space="0" w:color="auto"/>
        <w:left w:val="none" w:sz="0" w:space="0" w:color="auto"/>
        <w:bottom w:val="none" w:sz="0" w:space="0" w:color="auto"/>
        <w:right w:val="none" w:sz="0" w:space="0" w:color="auto"/>
      </w:divBdr>
    </w:div>
    <w:div w:id="1350060823">
      <w:marLeft w:val="0"/>
      <w:marRight w:val="0"/>
      <w:marTop w:val="0"/>
      <w:marBottom w:val="0"/>
      <w:divBdr>
        <w:top w:val="none" w:sz="0" w:space="0" w:color="auto"/>
        <w:left w:val="none" w:sz="0" w:space="0" w:color="auto"/>
        <w:bottom w:val="none" w:sz="0" w:space="0" w:color="auto"/>
        <w:right w:val="none" w:sz="0" w:space="0" w:color="auto"/>
      </w:divBdr>
    </w:div>
    <w:div w:id="1350060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156irk.ukoz.ru" TargetMode="External"/><Relationship Id="rId3" Type="http://schemas.openxmlformats.org/officeDocument/2006/relationships/styles" Target="styles.xml"/><Relationship Id="rId7" Type="http://schemas.openxmlformats.org/officeDocument/2006/relationships/hyperlink" Target="http://detsad156irk.uk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tirkuts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7130-9ED6-4466-9AD1-020FE0C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13075</Words>
  <Characters>74533</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Зыкова Надежда Алексеевна</dc:creator>
  <cp:lastModifiedBy>Nas</cp:lastModifiedBy>
  <cp:revision>2</cp:revision>
  <cp:lastPrinted>2017-08-11T03:24:00Z</cp:lastPrinted>
  <dcterms:created xsi:type="dcterms:W3CDTF">2017-08-20T08:46:00Z</dcterms:created>
  <dcterms:modified xsi:type="dcterms:W3CDTF">2017-08-20T08:46:00Z</dcterms:modified>
</cp:coreProperties>
</file>